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178A5" w14:textId="0620270B" w:rsidR="005C24BE" w:rsidRPr="00CC0E17" w:rsidRDefault="00DA01D5">
      <w:pPr>
        <w:rPr>
          <w:b/>
          <w:bCs/>
        </w:rPr>
      </w:pPr>
      <w:r w:rsidRPr="00CC0E17">
        <w:rPr>
          <w:b/>
          <w:bCs/>
        </w:rPr>
        <w:t>Clerk’s report</w:t>
      </w:r>
      <w:r w:rsidR="00CC0E17" w:rsidRPr="00CC0E17">
        <w:rPr>
          <w:b/>
          <w:bCs/>
        </w:rPr>
        <w:t xml:space="preserve"> to May meeting of Temple Guiting  Parish Council</w:t>
      </w:r>
    </w:p>
    <w:p w14:paraId="3597C780" w14:textId="77777777" w:rsidR="00CC0E17" w:rsidRDefault="00CC0E17"/>
    <w:p w14:paraId="5153AA2A" w14:textId="71243094" w:rsidR="00CC0E17" w:rsidRDefault="00C54D8C">
      <w:r>
        <w:t>The document contains information for items 10,11,13, 14, 17 and 18.Documents for item</w:t>
      </w:r>
      <w:r w:rsidR="006D127E">
        <w:t>s 15  and</w:t>
      </w:r>
      <w:r>
        <w:t xml:space="preserve"> 16 </w:t>
      </w:r>
      <w:r w:rsidR="006D127E">
        <w:t>(</w:t>
      </w:r>
      <w:r>
        <w:t xml:space="preserve">AGAR) are separate.   </w:t>
      </w:r>
    </w:p>
    <w:p w14:paraId="35BEF745" w14:textId="77777777" w:rsidR="003A0C77" w:rsidRDefault="00233264">
      <w:r w:rsidRPr="00386D8B">
        <w:rPr>
          <w:b/>
          <w:bCs/>
        </w:rPr>
        <w:t>Item 10</w:t>
      </w:r>
      <w:r>
        <w:t xml:space="preserve"> – </w:t>
      </w:r>
      <w:r w:rsidRPr="00CC0E17">
        <w:rPr>
          <w:b/>
          <w:bCs/>
        </w:rPr>
        <w:t>Highways</w:t>
      </w:r>
      <w:r>
        <w:t xml:space="preserve">.  </w:t>
      </w:r>
    </w:p>
    <w:p w14:paraId="1C33E2C8" w14:textId="062A89DA" w:rsidR="00233264" w:rsidRDefault="003A0C77">
      <w:r w:rsidRPr="003A0C77">
        <w:rPr>
          <w:u w:val="single"/>
        </w:rPr>
        <w:t>Bollards.</w:t>
      </w:r>
      <w:r>
        <w:t xml:space="preserve"> </w:t>
      </w:r>
      <w:r w:rsidR="00233264">
        <w:t xml:space="preserve">Clerk has contacted Highways repeatedly re bollards.  Latest email from Rhodri dated </w:t>
      </w:r>
      <w:r w:rsidR="003D07E0">
        <w:t>8 May</w:t>
      </w:r>
      <w:r w:rsidR="00E57691">
        <w:t xml:space="preserve"> says that it takes 3 months to get a road closure order so installation will be around September.  </w:t>
      </w:r>
      <w:r w:rsidR="0002283B">
        <w:t>Clerk has asked Rhodri to book the team well in advance</w:t>
      </w:r>
      <w:r w:rsidR="00C10EB0">
        <w:t xml:space="preserve"> to avoid further delay. </w:t>
      </w:r>
    </w:p>
    <w:p w14:paraId="67B1F22D" w14:textId="2000245B" w:rsidR="00DA01D5" w:rsidRDefault="00233264">
      <w:r w:rsidRPr="003A0C77">
        <w:rPr>
          <w:u w:val="single"/>
        </w:rPr>
        <w:t>Gullies</w:t>
      </w:r>
      <w:r>
        <w:t xml:space="preserve"> and passing places </w:t>
      </w:r>
      <w:r w:rsidR="00386D8B">
        <w:t xml:space="preserve">between Barton </w:t>
      </w:r>
      <w:r w:rsidR="00ED0ECC">
        <w:t>B</w:t>
      </w:r>
      <w:r w:rsidR="00386D8B">
        <w:t xml:space="preserve">ridge and </w:t>
      </w:r>
      <w:proofErr w:type="spellStart"/>
      <w:r w:rsidR="00386D8B">
        <w:t>Gyting</w:t>
      </w:r>
      <w:proofErr w:type="spellEnd"/>
      <w:r w:rsidR="00386D8B">
        <w:t xml:space="preserve"> Broc now cleared</w:t>
      </w:r>
      <w:r w:rsidR="00E57691">
        <w:t xml:space="preserve"> according to Highways</w:t>
      </w:r>
      <w:r w:rsidR="00386D8B">
        <w:t xml:space="preserve">. </w:t>
      </w:r>
    </w:p>
    <w:p w14:paraId="002C4F13" w14:textId="36A9AC99" w:rsidR="00386D8B" w:rsidRDefault="00ED0ECC">
      <w:r w:rsidRPr="003A0C77">
        <w:rPr>
          <w:u w:val="single"/>
        </w:rPr>
        <w:t>Kineton bridges</w:t>
      </w:r>
      <w:r w:rsidR="00061E5F">
        <w:rPr>
          <w:u w:val="single"/>
        </w:rPr>
        <w:t>/footway</w:t>
      </w:r>
      <w:r w:rsidR="00E73AAE" w:rsidRPr="00E73AAE">
        <w:t>.  Highways says (</w:t>
      </w:r>
      <w:r w:rsidR="00E73AAE">
        <w:t>30</w:t>
      </w:r>
      <w:r w:rsidR="00E73AAE" w:rsidRPr="00E73AAE">
        <w:rPr>
          <w:vertAlign w:val="superscript"/>
        </w:rPr>
        <w:t>th</w:t>
      </w:r>
      <w:r w:rsidR="00E73AAE">
        <w:t xml:space="preserve"> </w:t>
      </w:r>
      <w:r w:rsidR="00E73AAE" w:rsidRPr="00E73AAE">
        <w:t xml:space="preserve">Dec 24) this is a job for them as it’s a </w:t>
      </w:r>
      <w:proofErr w:type="spellStart"/>
      <w:r w:rsidR="00E73AAE" w:rsidRPr="00E73AAE">
        <w:t>PRoW</w:t>
      </w:r>
      <w:proofErr w:type="spellEnd"/>
      <w:r w:rsidR="00E73AAE" w:rsidRPr="00E73AAE">
        <w:t>.</w:t>
      </w:r>
      <w:r w:rsidR="009D742C">
        <w:t xml:space="preserve">  </w:t>
      </w:r>
      <w:r w:rsidR="00364C22">
        <w:t xml:space="preserve">An email in February 25 </w:t>
      </w:r>
      <w:r w:rsidR="00061E5F">
        <w:t>said that Highways was organising the works.  A</w:t>
      </w:r>
      <w:r w:rsidR="009D742C">
        <w:t xml:space="preserve"> H</w:t>
      </w:r>
      <w:r w:rsidR="006948D0">
        <w:t>igh</w:t>
      </w:r>
      <w:r w:rsidR="009D742C">
        <w:t>ways inspection</w:t>
      </w:r>
      <w:r w:rsidR="00061E5F">
        <w:t xml:space="preserve"> required specific engineering standards. </w:t>
      </w:r>
      <w:r w:rsidR="009D742C">
        <w:t>Conservation Volunteers have offered to help</w:t>
      </w:r>
      <w:r w:rsidR="006948D0">
        <w:t>.</w:t>
      </w:r>
      <w:r w:rsidR="009D742C">
        <w:t xml:space="preserve"> </w:t>
      </w:r>
    </w:p>
    <w:p w14:paraId="366D4BB5" w14:textId="1DE0B880" w:rsidR="00DA01D5" w:rsidRPr="00DA01D5" w:rsidRDefault="00DA01D5">
      <w:pPr>
        <w:rPr>
          <w:b/>
          <w:bCs/>
        </w:rPr>
      </w:pPr>
      <w:r>
        <w:rPr>
          <w:b/>
          <w:bCs/>
        </w:rPr>
        <w:t xml:space="preserve">Item 11 </w:t>
      </w:r>
      <w:r w:rsidR="00407B7F">
        <w:rPr>
          <w:b/>
          <w:bCs/>
        </w:rPr>
        <w:t xml:space="preserve">- </w:t>
      </w:r>
      <w:r w:rsidRPr="00DA01D5">
        <w:rPr>
          <w:b/>
          <w:bCs/>
        </w:rPr>
        <w:t>Noticeboards</w:t>
      </w:r>
    </w:p>
    <w:p w14:paraId="6E3879E2" w14:textId="6BEAC361" w:rsidR="00DA01D5" w:rsidRDefault="00DA01D5" w:rsidP="00DA01D5">
      <w:r>
        <w:t>a) Ford – do councillors want a header on the noticeboard</w:t>
      </w:r>
      <w:r w:rsidR="003935E9">
        <w:t>s</w:t>
      </w:r>
      <w:r>
        <w:t>?</w:t>
      </w:r>
    </w:p>
    <w:p w14:paraId="5E94E279" w14:textId="0CEFCFBC" w:rsidR="00DA01D5" w:rsidRDefault="00DA01D5">
      <w:r>
        <w:t>The Ford noticeboard was bought without a header and in aluminium painted green.  It is possible to retrofit a header (square or curved) for £161.3</w:t>
      </w:r>
      <w:r w:rsidR="00407B7F">
        <w:t>0</w:t>
      </w:r>
      <w:r>
        <w:t xml:space="preserve"> + VAT</w:t>
      </w:r>
    </w:p>
    <w:p w14:paraId="03F6E1A1" w14:textId="3A420523" w:rsidR="00DA01D5" w:rsidRDefault="00DA01D5">
      <w:r>
        <w:t>b) At the March meeting councillors voted for a noticeboard in aluminium painted green at TG village green, similar to the one at Ford.  If Ford gets a header then TG should have one to match.  Quote ref 31039/1 is for the TG noticeboard with a header.  Cost is £8</w:t>
      </w:r>
      <w:r w:rsidR="00407B7F">
        <w:t>5</w:t>
      </w:r>
      <w:r>
        <w:t>0</w:t>
      </w:r>
      <w:r w:rsidR="00407B7F">
        <w:t>.45</w:t>
      </w:r>
      <w:r>
        <w:t xml:space="preserve"> + VAT.  </w:t>
      </w:r>
      <w:r w:rsidR="00407B7F">
        <w:t>A budget of £850 was set.</w:t>
      </w:r>
    </w:p>
    <w:p w14:paraId="7E8F1D6A" w14:textId="635C2673" w:rsidR="00DA01D5" w:rsidRDefault="00DA01D5">
      <w:r>
        <w:t xml:space="preserve">Lettering can be white gold or black. </w:t>
      </w:r>
    </w:p>
    <w:p w14:paraId="66B70559" w14:textId="11CBDC98" w:rsidR="00DA01D5" w:rsidRDefault="00DA01D5">
      <w:r>
        <w:t>To buy the same noticeboard in man-made wood costs £1</w:t>
      </w:r>
      <w:r w:rsidR="00407B7F">
        <w:t>5</w:t>
      </w:r>
      <w:r>
        <w:t xml:space="preserve">94.74  + VAT.  </w:t>
      </w:r>
    </w:p>
    <w:p w14:paraId="51EE3231" w14:textId="77777777" w:rsidR="00DA01D5" w:rsidRDefault="00DA01D5"/>
    <w:p w14:paraId="6C5783C4" w14:textId="3CCAAE9F" w:rsidR="00DA01D5" w:rsidRPr="00E431FC" w:rsidRDefault="00DA01D5">
      <w:pPr>
        <w:rPr>
          <w:b/>
          <w:bCs/>
        </w:rPr>
      </w:pPr>
      <w:r w:rsidRPr="00E431FC">
        <w:rPr>
          <w:b/>
          <w:bCs/>
        </w:rPr>
        <w:t>Item 13 Governance</w:t>
      </w:r>
    </w:p>
    <w:p w14:paraId="183082F5" w14:textId="601EAD32" w:rsidR="00DA01D5" w:rsidRDefault="00DA01D5" w:rsidP="00DA01D5">
      <w:r>
        <w:t xml:space="preserve">a)  Standing orders for approval link: </w:t>
      </w:r>
      <w:hyperlink r:id="rId8" w:history="1">
        <w:r w:rsidR="003935E9">
          <w:rPr>
            <w:rStyle w:val="Hyperlink"/>
          </w:rPr>
          <w:t>Standing-Orders-TGPC-May-2024.docx</w:t>
        </w:r>
      </w:hyperlink>
      <w:r w:rsidR="003935E9">
        <w:t xml:space="preserve"> No change since last year. </w:t>
      </w:r>
    </w:p>
    <w:p w14:paraId="28EC5861" w14:textId="0CA6F808" w:rsidR="00DA01D5" w:rsidRDefault="00DA01D5" w:rsidP="00DA01D5">
      <w:r>
        <w:t>b) Asset register for approval</w:t>
      </w:r>
      <w:r w:rsidR="00C62894">
        <w:t>:</w:t>
      </w:r>
      <w:r>
        <w:t xml:space="preserve"> </w:t>
      </w:r>
    </w:p>
    <w:tbl>
      <w:tblPr>
        <w:tblStyle w:val="TableGrid"/>
        <w:tblW w:w="0" w:type="auto"/>
        <w:tblLook w:val="04A0" w:firstRow="1" w:lastRow="0" w:firstColumn="1" w:lastColumn="0" w:noHBand="0" w:noVBand="1"/>
      </w:tblPr>
      <w:tblGrid>
        <w:gridCol w:w="2122"/>
        <w:gridCol w:w="4961"/>
        <w:gridCol w:w="1422"/>
      </w:tblGrid>
      <w:tr w:rsidR="00C62894" w:rsidRPr="00C62894" w14:paraId="3EC3F7E1" w14:textId="77777777" w:rsidTr="00D95BB8">
        <w:tc>
          <w:tcPr>
            <w:tcW w:w="2122" w:type="dxa"/>
          </w:tcPr>
          <w:p w14:paraId="64C59CEB" w14:textId="77777777" w:rsidR="00C62894" w:rsidRPr="00C62894" w:rsidRDefault="00C62894" w:rsidP="00D95BB8">
            <w:pPr>
              <w:rPr>
                <w:b/>
                <w:color w:val="7030A0"/>
                <w:sz w:val="20"/>
                <w:szCs w:val="20"/>
              </w:rPr>
            </w:pPr>
            <w:r w:rsidRPr="00C62894">
              <w:rPr>
                <w:b/>
                <w:color w:val="7030A0"/>
                <w:sz w:val="20"/>
                <w:szCs w:val="20"/>
              </w:rPr>
              <w:t>Date acquired</w:t>
            </w:r>
          </w:p>
        </w:tc>
        <w:tc>
          <w:tcPr>
            <w:tcW w:w="4961" w:type="dxa"/>
          </w:tcPr>
          <w:p w14:paraId="0C21D20B" w14:textId="77777777" w:rsidR="00C62894" w:rsidRPr="00C62894" w:rsidRDefault="00C62894" w:rsidP="00D95BB8">
            <w:pPr>
              <w:rPr>
                <w:b/>
                <w:color w:val="7030A0"/>
                <w:sz w:val="20"/>
                <w:szCs w:val="20"/>
              </w:rPr>
            </w:pPr>
            <w:r w:rsidRPr="00C62894">
              <w:rPr>
                <w:b/>
                <w:color w:val="7030A0"/>
                <w:sz w:val="20"/>
                <w:szCs w:val="20"/>
              </w:rPr>
              <w:t>Asset description</w:t>
            </w:r>
          </w:p>
        </w:tc>
        <w:tc>
          <w:tcPr>
            <w:tcW w:w="1422" w:type="dxa"/>
          </w:tcPr>
          <w:p w14:paraId="0883AE57" w14:textId="77777777" w:rsidR="00C62894" w:rsidRPr="00C62894" w:rsidRDefault="00C62894" w:rsidP="00D95BB8">
            <w:pPr>
              <w:rPr>
                <w:b/>
                <w:color w:val="7030A0"/>
                <w:sz w:val="20"/>
                <w:szCs w:val="20"/>
              </w:rPr>
            </w:pPr>
            <w:r w:rsidRPr="00C62894">
              <w:rPr>
                <w:b/>
                <w:color w:val="7030A0"/>
                <w:sz w:val="20"/>
                <w:szCs w:val="20"/>
              </w:rPr>
              <w:t>Value</w:t>
            </w:r>
          </w:p>
        </w:tc>
      </w:tr>
      <w:tr w:rsidR="00C62894" w:rsidRPr="00C62894" w14:paraId="4273ED54" w14:textId="77777777" w:rsidTr="00D95BB8">
        <w:tc>
          <w:tcPr>
            <w:tcW w:w="2122" w:type="dxa"/>
          </w:tcPr>
          <w:p w14:paraId="7F093605" w14:textId="77777777" w:rsidR="00C62894" w:rsidRPr="00C62894" w:rsidRDefault="00C62894" w:rsidP="00D95BB8">
            <w:pPr>
              <w:rPr>
                <w:sz w:val="20"/>
                <w:szCs w:val="20"/>
              </w:rPr>
            </w:pPr>
            <w:r w:rsidRPr="00C62894">
              <w:rPr>
                <w:sz w:val="20"/>
                <w:szCs w:val="20"/>
              </w:rPr>
              <w:t>n/k</w:t>
            </w:r>
          </w:p>
        </w:tc>
        <w:tc>
          <w:tcPr>
            <w:tcW w:w="4961" w:type="dxa"/>
          </w:tcPr>
          <w:p w14:paraId="1F6A625E" w14:textId="77777777" w:rsidR="00C62894" w:rsidRPr="00C62894" w:rsidRDefault="00C62894" w:rsidP="00D95BB8">
            <w:pPr>
              <w:rPr>
                <w:sz w:val="20"/>
                <w:szCs w:val="20"/>
              </w:rPr>
            </w:pPr>
            <w:r w:rsidRPr="00C62894">
              <w:rPr>
                <w:sz w:val="20"/>
                <w:szCs w:val="20"/>
              </w:rPr>
              <w:t>Allotments</w:t>
            </w:r>
          </w:p>
        </w:tc>
        <w:tc>
          <w:tcPr>
            <w:tcW w:w="1422" w:type="dxa"/>
          </w:tcPr>
          <w:p w14:paraId="4F4C7010" w14:textId="77777777" w:rsidR="00C62894" w:rsidRPr="00C62894" w:rsidRDefault="00C62894" w:rsidP="00D95BB8">
            <w:pPr>
              <w:jc w:val="right"/>
              <w:rPr>
                <w:sz w:val="20"/>
                <w:szCs w:val="20"/>
              </w:rPr>
            </w:pPr>
            <w:r w:rsidRPr="00C62894">
              <w:rPr>
                <w:sz w:val="20"/>
                <w:szCs w:val="20"/>
              </w:rPr>
              <w:t>£1</w:t>
            </w:r>
          </w:p>
        </w:tc>
      </w:tr>
      <w:tr w:rsidR="00C62894" w:rsidRPr="00C62894" w14:paraId="2952D258" w14:textId="77777777" w:rsidTr="00D95BB8">
        <w:tc>
          <w:tcPr>
            <w:tcW w:w="2122" w:type="dxa"/>
          </w:tcPr>
          <w:p w14:paraId="74648F59" w14:textId="77777777" w:rsidR="00C62894" w:rsidRPr="00C62894" w:rsidRDefault="00C62894" w:rsidP="00D95BB8">
            <w:pPr>
              <w:rPr>
                <w:sz w:val="20"/>
                <w:szCs w:val="20"/>
              </w:rPr>
            </w:pPr>
            <w:r w:rsidRPr="00C62894">
              <w:rPr>
                <w:sz w:val="20"/>
                <w:szCs w:val="20"/>
              </w:rPr>
              <w:t>March 25</w:t>
            </w:r>
          </w:p>
        </w:tc>
        <w:tc>
          <w:tcPr>
            <w:tcW w:w="4961" w:type="dxa"/>
          </w:tcPr>
          <w:p w14:paraId="50DC2F62" w14:textId="77777777" w:rsidR="00C62894" w:rsidRPr="00C62894" w:rsidRDefault="00C62894" w:rsidP="00D95BB8">
            <w:pPr>
              <w:rPr>
                <w:sz w:val="20"/>
                <w:szCs w:val="20"/>
              </w:rPr>
            </w:pPr>
            <w:r w:rsidRPr="00C62894">
              <w:rPr>
                <w:sz w:val="20"/>
                <w:szCs w:val="20"/>
              </w:rPr>
              <w:t>‘Please shut the gate’ sign on allotment gate.</w:t>
            </w:r>
          </w:p>
        </w:tc>
        <w:tc>
          <w:tcPr>
            <w:tcW w:w="1422" w:type="dxa"/>
          </w:tcPr>
          <w:p w14:paraId="2A12ABBA" w14:textId="77777777" w:rsidR="00C62894" w:rsidRPr="00C62894" w:rsidRDefault="00C62894" w:rsidP="00D95BB8">
            <w:pPr>
              <w:jc w:val="right"/>
              <w:rPr>
                <w:sz w:val="20"/>
                <w:szCs w:val="20"/>
              </w:rPr>
            </w:pPr>
            <w:r w:rsidRPr="00C62894">
              <w:rPr>
                <w:sz w:val="20"/>
                <w:szCs w:val="20"/>
              </w:rPr>
              <w:t>£9.30</w:t>
            </w:r>
          </w:p>
        </w:tc>
      </w:tr>
      <w:tr w:rsidR="00C62894" w:rsidRPr="00C62894" w14:paraId="32C51688" w14:textId="77777777" w:rsidTr="00D95BB8">
        <w:tc>
          <w:tcPr>
            <w:tcW w:w="2122" w:type="dxa"/>
          </w:tcPr>
          <w:p w14:paraId="695C304A" w14:textId="77777777" w:rsidR="00C62894" w:rsidRPr="00C62894" w:rsidRDefault="00C62894" w:rsidP="00D95BB8">
            <w:pPr>
              <w:rPr>
                <w:sz w:val="20"/>
                <w:szCs w:val="20"/>
              </w:rPr>
            </w:pPr>
            <w:r w:rsidRPr="00C62894">
              <w:rPr>
                <w:sz w:val="20"/>
                <w:szCs w:val="20"/>
              </w:rPr>
              <w:t>2022</w:t>
            </w:r>
          </w:p>
        </w:tc>
        <w:tc>
          <w:tcPr>
            <w:tcW w:w="4961" w:type="dxa"/>
          </w:tcPr>
          <w:p w14:paraId="10B57B2D" w14:textId="77777777" w:rsidR="00C62894" w:rsidRPr="00C62894" w:rsidRDefault="00C62894" w:rsidP="00D95BB8">
            <w:pPr>
              <w:rPr>
                <w:sz w:val="20"/>
                <w:szCs w:val="20"/>
              </w:rPr>
            </w:pPr>
            <w:r w:rsidRPr="00C62894">
              <w:rPr>
                <w:sz w:val="20"/>
                <w:szCs w:val="20"/>
              </w:rPr>
              <w:t xml:space="preserve">Car parking signage:  3 aluminium posts, 5 finger pointer arms, 2 wall signs </w:t>
            </w:r>
          </w:p>
        </w:tc>
        <w:tc>
          <w:tcPr>
            <w:tcW w:w="1422" w:type="dxa"/>
          </w:tcPr>
          <w:p w14:paraId="1D431D3B" w14:textId="77777777" w:rsidR="00C62894" w:rsidRPr="00C62894" w:rsidRDefault="00C62894" w:rsidP="00D95BB8">
            <w:pPr>
              <w:jc w:val="right"/>
              <w:rPr>
                <w:sz w:val="20"/>
                <w:szCs w:val="20"/>
              </w:rPr>
            </w:pPr>
            <w:r w:rsidRPr="00C62894">
              <w:rPr>
                <w:sz w:val="20"/>
                <w:szCs w:val="20"/>
              </w:rPr>
              <w:t>£3832</w:t>
            </w:r>
          </w:p>
        </w:tc>
      </w:tr>
      <w:tr w:rsidR="00C62894" w:rsidRPr="00C62894" w14:paraId="0FD9C0D7" w14:textId="77777777" w:rsidTr="00D95BB8">
        <w:tc>
          <w:tcPr>
            <w:tcW w:w="2122" w:type="dxa"/>
          </w:tcPr>
          <w:p w14:paraId="4DFE3ECA" w14:textId="77777777" w:rsidR="00C62894" w:rsidRPr="00C62894" w:rsidRDefault="00C62894" w:rsidP="00D95BB8">
            <w:pPr>
              <w:rPr>
                <w:sz w:val="20"/>
                <w:szCs w:val="20"/>
              </w:rPr>
            </w:pPr>
            <w:r w:rsidRPr="00C62894">
              <w:rPr>
                <w:sz w:val="20"/>
                <w:szCs w:val="20"/>
              </w:rPr>
              <w:t>2.5.2014</w:t>
            </w:r>
          </w:p>
        </w:tc>
        <w:tc>
          <w:tcPr>
            <w:tcW w:w="4961" w:type="dxa"/>
          </w:tcPr>
          <w:p w14:paraId="2DBBADFD" w14:textId="77777777" w:rsidR="00C62894" w:rsidRPr="00C62894" w:rsidRDefault="00C62894" w:rsidP="00D95BB8">
            <w:pPr>
              <w:rPr>
                <w:sz w:val="20"/>
                <w:szCs w:val="20"/>
              </w:rPr>
            </w:pPr>
            <w:r w:rsidRPr="00C62894">
              <w:rPr>
                <w:sz w:val="20"/>
                <w:szCs w:val="20"/>
              </w:rPr>
              <w:t>Defibrillator – Temple Guiting</w:t>
            </w:r>
          </w:p>
        </w:tc>
        <w:tc>
          <w:tcPr>
            <w:tcW w:w="1422" w:type="dxa"/>
          </w:tcPr>
          <w:p w14:paraId="140E9E40" w14:textId="77777777" w:rsidR="00C62894" w:rsidRPr="00C62894" w:rsidRDefault="00C62894" w:rsidP="00D95BB8">
            <w:pPr>
              <w:jc w:val="right"/>
              <w:rPr>
                <w:sz w:val="20"/>
                <w:szCs w:val="20"/>
              </w:rPr>
            </w:pPr>
            <w:r w:rsidRPr="00C62894">
              <w:rPr>
                <w:sz w:val="20"/>
                <w:szCs w:val="20"/>
              </w:rPr>
              <w:t>£1530</w:t>
            </w:r>
          </w:p>
        </w:tc>
      </w:tr>
      <w:tr w:rsidR="00C62894" w:rsidRPr="00C62894" w14:paraId="1C7D4CE3" w14:textId="77777777" w:rsidTr="00D95BB8">
        <w:tc>
          <w:tcPr>
            <w:tcW w:w="2122" w:type="dxa"/>
          </w:tcPr>
          <w:p w14:paraId="2FC7A570" w14:textId="77777777" w:rsidR="00C62894" w:rsidRPr="00C62894" w:rsidRDefault="00C62894" w:rsidP="00D95BB8">
            <w:pPr>
              <w:rPr>
                <w:sz w:val="20"/>
                <w:szCs w:val="20"/>
              </w:rPr>
            </w:pPr>
            <w:r w:rsidRPr="00C62894">
              <w:rPr>
                <w:sz w:val="20"/>
                <w:szCs w:val="20"/>
              </w:rPr>
              <w:t>2.5.2014</w:t>
            </w:r>
          </w:p>
        </w:tc>
        <w:tc>
          <w:tcPr>
            <w:tcW w:w="4961" w:type="dxa"/>
          </w:tcPr>
          <w:p w14:paraId="19228F68" w14:textId="77777777" w:rsidR="00C62894" w:rsidRPr="00C62894" w:rsidRDefault="00C62894" w:rsidP="00D95BB8">
            <w:pPr>
              <w:rPr>
                <w:sz w:val="20"/>
                <w:szCs w:val="20"/>
              </w:rPr>
            </w:pPr>
            <w:r w:rsidRPr="00C62894">
              <w:rPr>
                <w:sz w:val="20"/>
                <w:szCs w:val="20"/>
              </w:rPr>
              <w:t>Defibrillator - Kineton</w:t>
            </w:r>
          </w:p>
        </w:tc>
        <w:tc>
          <w:tcPr>
            <w:tcW w:w="1422" w:type="dxa"/>
          </w:tcPr>
          <w:p w14:paraId="5DE45AD4" w14:textId="77777777" w:rsidR="00C62894" w:rsidRPr="00C62894" w:rsidRDefault="00C62894" w:rsidP="00D95BB8">
            <w:pPr>
              <w:jc w:val="right"/>
              <w:rPr>
                <w:sz w:val="20"/>
                <w:szCs w:val="20"/>
              </w:rPr>
            </w:pPr>
            <w:r w:rsidRPr="00C62894">
              <w:rPr>
                <w:sz w:val="20"/>
                <w:szCs w:val="20"/>
              </w:rPr>
              <w:t>£1530</w:t>
            </w:r>
          </w:p>
        </w:tc>
      </w:tr>
      <w:tr w:rsidR="00C62894" w:rsidRPr="00C62894" w14:paraId="7FBED801" w14:textId="77777777" w:rsidTr="00D95BB8">
        <w:tc>
          <w:tcPr>
            <w:tcW w:w="2122" w:type="dxa"/>
          </w:tcPr>
          <w:p w14:paraId="0DFB5A17" w14:textId="77777777" w:rsidR="00C62894" w:rsidRPr="00C62894" w:rsidRDefault="00C62894" w:rsidP="00D95BB8">
            <w:pPr>
              <w:rPr>
                <w:sz w:val="20"/>
                <w:szCs w:val="20"/>
              </w:rPr>
            </w:pPr>
            <w:r w:rsidRPr="00C62894">
              <w:rPr>
                <w:sz w:val="20"/>
                <w:szCs w:val="20"/>
              </w:rPr>
              <w:t>4.10.2017</w:t>
            </w:r>
          </w:p>
        </w:tc>
        <w:tc>
          <w:tcPr>
            <w:tcW w:w="4961" w:type="dxa"/>
          </w:tcPr>
          <w:p w14:paraId="7EBBCB9D" w14:textId="77777777" w:rsidR="00C62894" w:rsidRPr="00C62894" w:rsidRDefault="00C62894" w:rsidP="00D95BB8">
            <w:pPr>
              <w:rPr>
                <w:sz w:val="20"/>
                <w:szCs w:val="20"/>
              </w:rPr>
            </w:pPr>
            <w:r w:rsidRPr="00C62894">
              <w:rPr>
                <w:sz w:val="20"/>
                <w:szCs w:val="20"/>
              </w:rPr>
              <w:t>Phone box – Temple Guiting</w:t>
            </w:r>
          </w:p>
        </w:tc>
        <w:tc>
          <w:tcPr>
            <w:tcW w:w="1422" w:type="dxa"/>
          </w:tcPr>
          <w:p w14:paraId="057F4D23" w14:textId="77777777" w:rsidR="00C62894" w:rsidRPr="00C62894" w:rsidRDefault="00C62894" w:rsidP="00D95BB8">
            <w:pPr>
              <w:jc w:val="right"/>
              <w:rPr>
                <w:sz w:val="20"/>
                <w:szCs w:val="20"/>
              </w:rPr>
            </w:pPr>
            <w:r w:rsidRPr="00C62894">
              <w:rPr>
                <w:sz w:val="20"/>
                <w:szCs w:val="20"/>
              </w:rPr>
              <w:t>£1</w:t>
            </w:r>
          </w:p>
        </w:tc>
      </w:tr>
      <w:tr w:rsidR="00C62894" w:rsidRPr="00C62894" w14:paraId="0E287E06" w14:textId="77777777" w:rsidTr="00D95BB8">
        <w:tc>
          <w:tcPr>
            <w:tcW w:w="2122" w:type="dxa"/>
          </w:tcPr>
          <w:p w14:paraId="5771A994" w14:textId="77777777" w:rsidR="00C62894" w:rsidRPr="00C62894" w:rsidRDefault="00C62894" w:rsidP="00D95BB8">
            <w:pPr>
              <w:rPr>
                <w:sz w:val="20"/>
                <w:szCs w:val="20"/>
              </w:rPr>
            </w:pPr>
            <w:r w:rsidRPr="00C62894">
              <w:rPr>
                <w:sz w:val="20"/>
                <w:szCs w:val="20"/>
              </w:rPr>
              <w:t>4.10.2017</w:t>
            </w:r>
          </w:p>
        </w:tc>
        <w:tc>
          <w:tcPr>
            <w:tcW w:w="4961" w:type="dxa"/>
          </w:tcPr>
          <w:p w14:paraId="3E837F7D" w14:textId="77777777" w:rsidR="00C62894" w:rsidRPr="00C62894" w:rsidRDefault="00C62894" w:rsidP="00D95BB8">
            <w:pPr>
              <w:rPr>
                <w:sz w:val="20"/>
                <w:szCs w:val="20"/>
              </w:rPr>
            </w:pPr>
            <w:r w:rsidRPr="00C62894">
              <w:rPr>
                <w:sz w:val="20"/>
                <w:szCs w:val="20"/>
              </w:rPr>
              <w:t>Phone box – Kineton</w:t>
            </w:r>
          </w:p>
        </w:tc>
        <w:tc>
          <w:tcPr>
            <w:tcW w:w="1422" w:type="dxa"/>
          </w:tcPr>
          <w:p w14:paraId="55BEA764" w14:textId="77777777" w:rsidR="00C62894" w:rsidRPr="00C62894" w:rsidRDefault="00C62894" w:rsidP="00D95BB8">
            <w:pPr>
              <w:jc w:val="right"/>
              <w:rPr>
                <w:sz w:val="20"/>
                <w:szCs w:val="20"/>
              </w:rPr>
            </w:pPr>
            <w:r w:rsidRPr="00C62894">
              <w:rPr>
                <w:sz w:val="20"/>
                <w:szCs w:val="20"/>
              </w:rPr>
              <w:t>£1</w:t>
            </w:r>
          </w:p>
        </w:tc>
      </w:tr>
      <w:tr w:rsidR="00C62894" w:rsidRPr="00C62894" w14:paraId="27DABA75" w14:textId="77777777" w:rsidTr="00D95BB8">
        <w:tc>
          <w:tcPr>
            <w:tcW w:w="2122" w:type="dxa"/>
          </w:tcPr>
          <w:p w14:paraId="427765BA" w14:textId="77777777" w:rsidR="00C62894" w:rsidRPr="00C62894" w:rsidRDefault="00C62894" w:rsidP="00D95BB8">
            <w:pPr>
              <w:rPr>
                <w:sz w:val="20"/>
                <w:szCs w:val="20"/>
              </w:rPr>
            </w:pPr>
            <w:r w:rsidRPr="00C62894">
              <w:rPr>
                <w:sz w:val="20"/>
                <w:szCs w:val="20"/>
              </w:rPr>
              <w:t>2021</w:t>
            </w:r>
          </w:p>
        </w:tc>
        <w:tc>
          <w:tcPr>
            <w:tcW w:w="4961" w:type="dxa"/>
          </w:tcPr>
          <w:p w14:paraId="79865739" w14:textId="77777777" w:rsidR="00C62894" w:rsidRPr="00C62894" w:rsidRDefault="00C62894" w:rsidP="00D95BB8">
            <w:pPr>
              <w:rPr>
                <w:sz w:val="20"/>
                <w:szCs w:val="20"/>
              </w:rPr>
            </w:pPr>
            <w:r w:rsidRPr="00C62894">
              <w:rPr>
                <w:sz w:val="20"/>
                <w:szCs w:val="20"/>
              </w:rPr>
              <w:t>Phone box - Ford</w:t>
            </w:r>
          </w:p>
        </w:tc>
        <w:tc>
          <w:tcPr>
            <w:tcW w:w="1422" w:type="dxa"/>
          </w:tcPr>
          <w:p w14:paraId="31CD30ED" w14:textId="77777777" w:rsidR="00C62894" w:rsidRPr="00C62894" w:rsidRDefault="00C62894" w:rsidP="00D95BB8">
            <w:pPr>
              <w:jc w:val="right"/>
              <w:rPr>
                <w:sz w:val="20"/>
                <w:szCs w:val="20"/>
              </w:rPr>
            </w:pPr>
            <w:r w:rsidRPr="00C62894">
              <w:rPr>
                <w:sz w:val="20"/>
                <w:szCs w:val="20"/>
              </w:rPr>
              <w:t>£1</w:t>
            </w:r>
          </w:p>
        </w:tc>
      </w:tr>
      <w:tr w:rsidR="00C62894" w:rsidRPr="00C62894" w14:paraId="2D7743B3" w14:textId="77777777" w:rsidTr="00D95BB8">
        <w:tc>
          <w:tcPr>
            <w:tcW w:w="2122" w:type="dxa"/>
          </w:tcPr>
          <w:p w14:paraId="0D2FE37D" w14:textId="77777777" w:rsidR="00C62894" w:rsidRPr="00C62894" w:rsidRDefault="00C62894" w:rsidP="00D95BB8">
            <w:pPr>
              <w:rPr>
                <w:sz w:val="20"/>
                <w:szCs w:val="20"/>
              </w:rPr>
            </w:pPr>
            <w:r w:rsidRPr="00C62894">
              <w:rPr>
                <w:sz w:val="20"/>
                <w:szCs w:val="20"/>
              </w:rPr>
              <w:t>n/k</w:t>
            </w:r>
          </w:p>
        </w:tc>
        <w:tc>
          <w:tcPr>
            <w:tcW w:w="4961" w:type="dxa"/>
          </w:tcPr>
          <w:p w14:paraId="0136E2BE" w14:textId="77777777" w:rsidR="00C62894" w:rsidRPr="00C62894" w:rsidRDefault="00C62894" w:rsidP="00D95BB8">
            <w:pPr>
              <w:rPr>
                <w:sz w:val="20"/>
                <w:szCs w:val="20"/>
              </w:rPr>
            </w:pPr>
            <w:r w:rsidRPr="00C62894">
              <w:rPr>
                <w:sz w:val="20"/>
                <w:szCs w:val="20"/>
              </w:rPr>
              <w:t>Dog waste bin - Ford</w:t>
            </w:r>
          </w:p>
        </w:tc>
        <w:tc>
          <w:tcPr>
            <w:tcW w:w="1422" w:type="dxa"/>
          </w:tcPr>
          <w:p w14:paraId="31A54C92" w14:textId="77777777" w:rsidR="00C62894" w:rsidRPr="00C62894" w:rsidRDefault="00C62894" w:rsidP="00D95BB8">
            <w:pPr>
              <w:jc w:val="right"/>
              <w:rPr>
                <w:sz w:val="20"/>
                <w:szCs w:val="20"/>
              </w:rPr>
            </w:pPr>
            <w:r w:rsidRPr="00C62894">
              <w:rPr>
                <w:sz w:val="20"/>
                <w:szCs w:val="20"/>
              </w:rPr>
              <w:t>£1</w:t>
            </w:r>
          </w:p>
        </w:tc>
      </w:tr>
      <w:tr w:rsidR="00C62894" w:rsidRPr="00C62894" w14:paraId="40C2EBFD" w14:textId="77777777" w:rsidTr="00D95BB8">
        <w:tc>
          <w:tcPr>
            <w:tcW w:w="2122" w:type="dxa"/>
          </w:tcPr>
          <w:p w14:paraId="536CF405" w14:textId="77777777" w:rsidR="00C62894" w:rsidRPr="00C62894" w:rsidRDefault="00C62894" w:rsidP="00D95BB8">
            <w:pPr>
              <w:rPr>
                <w:sz w:val="20"/>
                <w:szCs w:val="20"/>
              </w:rPr>
            </w:pPr>
            <w:r w:rsidRPr="00C62894">
              <w:rPr>
                <w:sz w:val="20"/>
                <w:szCs w:val="20"/>
              </w:rPr>
              <w:t>15.4.2016</w:t>
            </w:r>
          </w:p>
        </w:tc>
        <w:tc>
          <w:tcPr>
            <w:tcW w:w="4961" w:type="dxa"/>
          </w:tcPr>
          <w:p w14:paraId="15DA38AD" w14:textId="77777777" w:rsidR="00C62894" w:rsidRPr="00C62894" w:rsidRDefault="00C62894" w:rsidP="00D95BB8">
            <w:pPr>
              <w:rPr>
                <w:sz w:val="20"/>
                <w:szCs w:val="20"/>
              </w:rPr>
            </w:pPr>
            <w:r w:rsidRPr="00C62894">
              <w:rPr>
                <w:sz w:val="20"/>
                <w:szCs w:val="20"/>
              </w:rPr>
              <w:t>Dog waste bin – Village Hall</w:t>
            </w:r>
          </w:p>
        </w:tc>
        <w:tc>
          <w:tcPr>
            <w:tcW w:w="1422" w:type="dxa"/>
          </w:tcPr>
          <w:p w14:paraId="6FBD0057" w14:textId="77777777" w:rsidR="00C62894" w:rsidRPr="00C62894" w:rsidRDefault="00C62894" w:rsidP="00D95BB8">
            <w:pPr>
              <w:jc w:val="right"/>
              <w:rPr>
                <w:sz w:val="20"/>
                <w:szCs w:val="20"/>
              </w:rPr>
            </w:pPr>
            <w:r w:rsidRPr="00C62894">
              <w:rPr>
                <w:sz w:val="20"/>
                <w:szCs w:val="20"/>
              </w:rPr>
              <w:t>£180</w:t>
            </w:r>
          </w:p>
        </w:tc>
      </w:tr>
      <w:tr w:rsidR="00C62894" w:rsidRPr="00C62894" w14:paraId="371F150A" w14:textId="77777777" w:rsidTr="00D95BB8">
        <w:tc>
          <w:tcPr>
            <w:tcW w:w="2122" w:type="dxa"/>
          </w:tcPr>
          <w:p w14:paraId="10E40F6C" w14:textId="77777777" w:rsidR="00C62894" w:rsidRPr="00C62894" w:rsidRDefault="00C62894" w:rsidP="00D95BB8">
            <w:pPr>
              <w:rPr>
                <w:sz w:val="20"/>
                <w:szCs w:val="20"/>
              </w:rPr>
            </w:pPr>
            <w:r w:rsidRPr="00C62894">
              <w:rPr>
                <w:sz w:val="20"/>
                <w:szCs w:val="20"/>
              </w:rPr>
              <w:t>14.7.2015</w:t>
            </w:r>
          </w:p>
        </w:tc>
        <w:tc>
          <w:tcPr>
            <w:tcW w:w="4961" w:type="dxa"/>
          </w:tcPr>
          <w:p w14:paraId="183052CA" w14:textId="77777777" w:rsidR="00C62894" w:rsidRPr="00C62894" w:rsidRDefault="00C62894" w:rsidP="00D95BB8">
            <w:pPr>
              <w:rPr>
                <w:sz w:val="20"/>
                <w:szCs w:val="20"/>
              </w:rPr>
            </w:pPr>
            <w:r w:rsidRPr="00C62894">
              <w:rPr>
                <w:sz w:val="20"/>
                <w:szCs w:val="20"/>
              </w:rPr>
              <w:t>Coronation bench</w:t>
            </w:r>
          </w:p>
        </w:tc>
        <w:tc>
          <w:tcPr>
            <w:tcW w:w="1422" w:type="dxa"/>
          </w:tcPr>
          <w:p w14:paraId="10E4DDD6" w14:textId="77777777" w:rsidR="00C62894" w:rsidRPr="00C62894" w:rsidRDefault="00C62894" w:rsidP="00D95BB8">
            <w:pPr>
              <w:jc w:val="right"/>
              <w:rPr>
                <w:sz w:val="20"/>
                <w:szCs w:val="20"/>
              </w:rPr>
            </w:pPr>
            <w:r w:rsidRPr="00C62894">
              <w:rPr>
                <w:sz w:val="20"/>
                <w:szCs w:val="20"/>
              </w:rPr>
              <w:t>£380</w:t>
            </w:r>
          </w:p>
        </w:tc>
      </w:tr>
      <w:tr w:rsidR="00C62894" w:rsidRPr="00C62894" w14:paraId="1D940113" w14:textId="77777777" w:rsidTr="00D95BB8">
        <w:tc>
          <w:tcPr>
            <w:tcW w:w="2122" w:type="dxa"/>
          </w:tcPr>
          <w:p w14:paraId="3E76E03F" w14:textId="77777777" w:rsidR="00C62894" w:rsidRPr="00C62894" w:rsidRDefault="00C62894" w:rsidP="00D95BB8">
            <w:pPr>
              <w:rPr>
                <w:sz w:val="20"/>
                <w:szCs w:val="20"/>
              </w:rPr>
            </w:pPr>
            <w:r w:rsidRPr="00C62894">
              <w:rPr>
                <w:sz w:val="20"/>
                <w:szCs w:val="20"/>
              </w:rPr>
              <w:t>14.7.2015</w:t>
            </w:r>
          </w:p>
        </w:tc>
        <w:tc>
          <w:tcPr>
            <w:tcW w:w="4961" w:type="dxa"/>
          </w:tcPr>
          <w:p w14:paraId="7185B2E4" w14:textId="77777777" w:rsidR="00C62894" w:rsidRPr="00C62894" w:rsidRDefault="00C62894" w:rsidP="00D95BB8">
            <w:pPr>
              <w:rPr>
                <w:sz w:val="20"/>
                <w:szCs w:val="20"/>
              </w:rPr>
            </w:pPr>
            <w:r w:rsidRPr="00C62894">
              <w:rPr>
                <w:sz w:val="20"/>
                <w:szCs w:val="20"/>
              </w:rPr>
              <w:t>Coronation plaque</w:t>
            </w:r>
          </w:p>
        </w:tc>
        <w:tc>
          <w:tcPr>
            <w:tcW w:w="1422" w:type="dxa"/>
          </w:tcPr>
          <w:p w14:paraId="312CC526" w14:textId="77777777" w:rsidR="00C62894" w:rsidRPr="00C62894" w:rsidRDefault="00C62894" w:rsidP="00D95BB8">
            <w:pPr>
              <w:jc w:val="right"/>
              <w:rPr>
                <w:sz w:val="20"/>
                <w:szCs w:val="20"/>
              </w:rPr>
            </w:pPr>
            <w:r w:rsidRPr="00C62894">
              <w:rPr>
                <w:sz w:val="20"/>
                <w:szCs w:val="20"/>
              </w:rPr>
              <w:t>£45</w:t>
            </w:r>
          </w:p>
        </w:tc>
      </w:tr>
      <w:tr w:rsidR="00C62894" w:rsidRPr="00C62894" w14:paraId="35B07C9E" w14:textId="77777777" w:rsidTr="00D95BB8">
        <w:tc>
          <w:tcPr>
            <w:tcW w:w="2122" w:type="dxa"/>
          </w:tcPr>
          <w:p w14:paraId="51F9E734" w14:textId="77777777" w:rsidR="00C62894" w:rsidRPr="00C62894" w:rsidRDefault="00C62894" w:rsidP="00D95BB8">
            <w:pPr>
              <w:rPr>
                <w:sz w:val="20"/>
                <w:szCs w:val="20"/>
              </w:rPr>
            </w:pPr>
            <w:r w:rsidRPr="00C62894">
              <w:rPr>
                <w:sz w:val="20"/>
                <w:szCs w:val="20"/>
              </w:rPr>
              <w:lastRenderedPageBreak/>
              <w:t>16.2.2017</w:t>
            </w:r>
          </w:p>
        </w:tc>
        <w:tc>
          <w:tcPr>
            <w:tcW w:w="4961" w:type="dxa"/>
          </w:tcPr>
          <w:p w14:paraId="7B27A3A8" w14:textId="77777777" w:rsidR="00C62894" w:rsidRPr="00C62894" w:rsidRDefault="00C62894" w:rsidP="00D95BB8">
            <w:pPr>
              <w:rPr>
                <w:sz w:val="20"/>
                <w:szCs w:val="20"/>
              </w:rPr>
            </w:pPr>
            <w:r w:rsidRPr="00C62894">
              <w:rPr>
                <w:sz w:val="20"/>
                <w:szCs w:val="20"/>
              </w:rPr>
              <w:t>Cllr Newman’s plaque</w:t>
            </w:r>
          </w:p>
        </w:tc>
        <w:tc>
          <w:tcPr>
            <w:tcW w:w="1422" w:type="dxa"/>
          </w:tcPr>
          <w:p w14:paraId="3ABE6835" w14:textId="77777777" w:rsidR="00C62894" w:rsidRPr="00C62894" w:rsidRDefault="00C62894" w:rsidP="00D95BB8">
            <w:pPr>
              <w:jc w:val="right"/>
              <w:rPr>
                <w:sz w:val="20"/>
                <w:szCs w:val="20"/>
              </w:rPr>
            </w:pPr>
            <w:r w:rsidRPr="00C62894">
              <w:rPr>
                <w:sz w:val="20"/>
                <w:szCs w:val="20"/>
              </w:rPr>
              <w:t>£42</w:t>
            </w:r>
          </w:p>
        </w:tc>
      </w:tr>
      <w:tr w:rsidR="00C62894" w:rsidRPr="00C62894" w14:paraId="6B2EAA97" w14:textId="77777777" w:rsidTr="00D95BB8">
        <w:tc>
          <w:tcPr>
            <w:tcW w:w="2122" w:type="dxa"/>
          </w:tcPr>
          <w:p w14:paraId="4EA97830" w14:textId="77777777" w:rsidR="00C62894" w:rsidRPr="00C62894" w:rsidRDefault="00C62894" w:rsidP="00D95BB8">
            <w:pPr>
              <w:rPr>
                <w:sz w:val="20"/>
                <w:szCs w:val="20"/>
              </w:rPr>
            </w:pPr>
            <w:r w:rsidRPr="00C62894">
              <w:rPr>
                <w:sz w:val="20"/>
                <w:szCs w:val="20"/>
              </w:rPr>
              <w:t>25.4.2017</w:t>
            </w:r>
          </w:p>
        </w:tc>
        <w:tc>
          <w:tcPr>
            <w:tcW w:w="4961" w:type="dxa"/>
          </w:tcPr>
          <w:p w14:paraId="5674AB85" w14:textId="77777777" w:rsidR="00C62894" w:rsidRPr="00C62894" w:rsidRDefault="00C62894" w:rsidP="00D95BB8">
            <w:pPr>
              <w:rPr>
                <w:sz w:val="20"/>
                <w:szCs w:val="20"/>
              </w:rPr>
            </w:pPr>
            <w:r w:rsidRPr="00C62894">
              <w:rPr>
                <w:sz w:val="20"/>
                <w:szCs w:val="20"/>
              </w:rPr>
              <w:t>Cllr Newman’s tree guard</w:t>
            </w:r>
          </w:p>
        </w:tc>
        <w:tc>
          <w:tcPr>
            <w:tcW w:w="1422" w:type="dxa"/>
          </w:tcPr>
          <w:p w14:paraId="54E4DE3D" w14:textId="77777777" w:rsidR="00C62894" w:rsidRPr="00C62894" w:rsidRDefault="00C62894" w:rsidP="00D95BB8">
            <w:pPr>
              <w:jc w:val="right"/>
              <w:rPr>
                <w:sz w:val="20"/>
                <w:szCs w:val="20"/>
              </w:rPr>
            </w:pPr>
            <w:r w:rsidRPr="00C62894">
              <w:rPr>
                <w:sz w:val="20"/>
                <w:szCs w:val="20"/>
              </w:rPr>
              <w:t>£109</w:t>
            </w:r>
          </w:p>
        </w:tc>
      </w:tr>
      <w:tr w:rsidR="00C62894" w:rsidRPr="00C62894" w14:paraId="093DEED3" w14:textId="77777777" w:rsidTr="00D95BB8">
        <w:tc>
          <w:tcPr>
            <w:tcW w:w="2122" w:type="dxa"/>
          </w:tcPr>
          <w:p w14:paraId="78535A4A" w14:textId="77777777" w:rsidR="00C62894" w:rsidRPr="00C62894" w:rsidRDefault="00C62894" w:rsidP="00D95BB8">
            <w:pPr>
              <w:rPr>
                <w:sz w:val="20"/>
                <w:szCs w:val="20"/>
              </w:rPr>
            </w:pPr>
            <w:r w:rsidRPr="00C62894">
              <w:rPr>
                <w:sz w:val="20"/>
                <w:szCs w:val="20"/>
              </w:rPr>
              <w:t>n/k</w:t>
            </w:r>
          </w:p>
        </w:tc>
        <w:tc>
          <w:tcPr>
            <w:tcW w:w="4961" w:type="dxa"/>
          </w:tcPr>
          <w:p w14:paraId="30BBB767" w14:textId="77777777" w:rsidR="00C62894" w:rsidRPr="00C62894" w:rsidRDefault="00C62894" w:rsidP="00D95BB8">
            <w:pPr>
              <w:rPr>
                <w:sz w:val="20"/>
                <w:szCs w:val="20"/>
              </w:rPr>
            </w:pPr>
            <w:r w:rsidRPr="00C62894">
              <w:rPr>
                <w:sz w:val="20"/>
                <w:szCs w:val="20"/>
              </w:rPr>
              <w:t>Noticeboard - Kineton</w:t>
            </w:r>
          </w:p>
        </w:tc>
        <w:tc>
          <w:tcPr>
            <w:tcW w:w="1422" w:type="dxa"/>
          </w:tcPr>
          <w:p w14:paraId="2C77C143" w14:textId="77777777" w:rsidR="00C62894" w:rsidRPr="00C62894" w:rsidRDefault="00C62894" w:rsidP="00D95BB8">
            <w:pPr>
              <w:jc w:val="right"/>
              <w:rPr>
                <w:sz w:val="20"/>
                <w:szCs w:val="20"/>
              </w:rPr>
            </w:pPr>
            <w:r w:rsidRPr="00C62894">
              <w:rPr>
                <w:sz w:val="20"/>
                <w:szCs w:val="20"/>
              </w:rPr>
              <w:t>£1</w:t>
            </w:r>
          </w:p>
        </w:tc>
      </w:tr>
      <w:tr w:rsidR="00C62894" w:rsidRPr="00C62894" w14:paraId="533EA9D9" w14:textId="77777777" w:rsidTr="00D95BB8">
        <w:tc>
          <w:tcPr>
            <w:tcW w:w="2122" w:type="dxa"/>
          </w:tcPr>
          <w:p w14:paraId="27FFD312" w14:textId="77777777" w:rsidR="00C62894" w:rsidRPr="00C62894" w:rsidRDefault="00C62894" w:rsidP="00D95BB8">
            <w:pPr>
              <w:rPr>
                <w:sz w:val="20"/>
                <w:szCs w:val="20"/>
              </w:rPr>
            </w:pPr>
            <w:r w:rsidRPr="00C62894">
              <w:rPr>
                <w:sz w:val="20"/>
                <w:szCs w:val="20"/>
              </w:rPr>
              <w:t>n/k</w:t>
            </w:r>
          </w:p>
        </w:tc>
        <w:tc>
          <w:tcPr>
            <w:tcW w:w="4961" w:type="dxa"/>
          </w:tcPr>
          <w:p w14:paraId="1C5118C8" w14:textId="77777777" w:rsidR="00C62894" w:rsidRPr="00C62894" w:rsidRDefault="00C62894" w:rsidP="00D95BB8">
            <w:pPr>
              <w:rPr>
                <w:sz w:val="20"/>
                <w:szCs w:val="20"/>
              </w:rPr>
            </w:pPr>
            <w:r w:rsidRPr="00C62894">
              <w:rPr>
                <w:sz w:val="20"/>
                <w:szCs w:val="20"/>
              </w:rPr>
              <w:t>Noticeboard – TG Village hall</w:t>
            </w:r>
          </w:p>
        </w:tc>
        <w:tc>
          <w:tcPr>
            <w:tcW w:w="1422" w:type="dxa"/>
          </w:tcPr>
          <w:p w14:paraId="6E306FD1" w14:textId="77777777" w:rsidR="00C62894" w:rsidRPr="00C62894" w:rsidRDefault="00C62894" w:rsidP="00D95BB8">
            <w:pPr>
              <w:jc w:val="right"/>
              <w:rPr>
                <w:sz w:val="20"/>
                <w:szCs w:val="20"/>
              </w:rPr>
            </w:pPr>
            <w:r w:rsidRPr="00C62894">
              <w:rPr>
                <w:sz w:val="20"/>
                <w:szCs w:val="20"/>
              </w:rPr>
              <w:t>£1</w:t>
            </w:r>
          </w:p>
        </w:tc>
      </w:tr>
      <w:tr w:rsidR="00C62894" w:rsidRPr="00C62894" w14:paraId="3FB7065E" w14:textId="77777777" w:rsidTr="00D95BB8">
        <w:tc>
          <w:tcPr>
            <w:tcW w:w="2122" w:type="dxa"/>
          </w:tcPr>
          <w:p w14:paraId="2606CCAA" w14:textId="77777777" w:rsidR="00C62894" w:rsidRPr="00C62894" w:rsidRDefault="00C62894" w:rsidP="00D95BB8">
            <w:pPr>
              <w:rPr>
                <w:sz w:val="20"/>
                <w:szCs w:val="20"/>
              </w:rPr>
            </w:pPr>
            <w:r w:rsidRPr="00C62894">
              <w:rPr>
                <w:sz w:val="20"/>
                <w:szCs w:val="20"/>
              </w:rPr>
              <w:t>22.5.24</w:t>
            </w:r>
          </w:p>
        </w:tc>
        <w:tc>
          <w:tcPr>
            <w:tcW w:w="4961" w:type="dxa"/>
          </w:tcPr>
          <w:p w14:paraId="6DE65FA2" w14:textId="77777777" w:rsidR="00C62894" w:rsidRPr="00C62894" w:rsidRDefault="00C62894" w:rsidP="00D95BB8">
            <w:pPr>
              <w:rPr>
                <w:sz w:val="20"/>
                <w:szCs w:val="20"/>
              </w:rPr>
            </w:pPr>
            <w:r w:rsidRPr="00C62894">
              <w:rPr>
                <w:sz w:val="20"/>
                <w:szCs w:val="20"/>
              </w:rPr>
              <w:t>Noticeboard – Ford</w:t>
            </w:r>
          </w:p>
        </w:tc>
        <w:tc>
          <w:tcPr>
            <w:tcW w:w="1422" w:type="dxa"/>
          </w:tcPr>
          <w:p w14:paraId="39EFCDCD" w14:textId="77777777" w:rsidR="00C62894" w:rsidRPr="00C62894" w:rsidRDefault="00C62894" w:rsidP="00D95BB8">
            <w:pPr>
              <w:jc w:val="right"/>
              <w:rPr>
                <w:sz w:val="20"/>
                <w:szCs w:val="20"/>
              </w:rPr>
            </w:pPr>
            <w:r w:rsidRPr="00C62894">
              <w:rPr>
                <w:sz w:val="20"/>
                <w:szCs w:val="20"/>
              </w:rPr>
              <w:t>£827</w:t>
            </w:r>
          </w:p>
        </w:tc>
      </w:tr>
      <w:tr w:rsidR="00C62894" w:rsidRPr="00C62894" w14:paraId="26DD1487" w14:textId="77777777" w:rsidTr="00D95BB8">
        <w:tc>
          <w:tcPr>
            <w:tcW w:w="2122" w:type="dxa"/>
          </w:tcPr>
          <w:p w14:paraId="6B7C1644" w14:textId="77777777" w:rsidR="00C62894" w:rsidRPr="00C62894" w:rsidRDefault="00C62894" w:rsidP="00D95BB8">
            <w:pPr>
              <w:rPr>
                <w:sz w:val="20"/>
                <w:szCs w:val="20"/>
              </w:rPr>
            </w:pPr>
            <w:r w:rsidRPr="00C62894">
              <w:rPr>
                <w:sz w:val="20"/>
                <w:szCs w:val="20"/>
              </w:rPr>
              <w:t>n/k</w:t>
            </w:r>
          </w:p>
        </w:tc>
        <w:tc>
          <w:tcPr>
            <w:tcW w:w="4961" w:type="dxa"/>
          </w:tcPr>
          <w:p w14:paraId="126F31E8" w14:textId="77777777" w:rsidR="00C62894" w:rsidRPr="00C62894" w:rsidRDefault="00C62894" w:rsidP="00D95BB8">
            <w:pPr>
              <w:rPr>
                <w:sz w:val="20"/>
                <w:szCs w:val="20"/>
              </w:rPr>
            </w:pPr>
            <w:r w:rsidRPr="00C62894">
              <w:rPr>
                <w:sz w:val="20"/>
                <w:szCs w:val="20"/>
              </w:rPr>
              <w:t>Noticeboard – TG village green/shop</w:t>
            </w:r>
          </w:p>
        </w:tc>
        <w:tc>
          <w:tcPr>
            <w:tcW w:w="1422" w:type="dxa"/>
          </w:tcPr>
          <w:p w14:paraId="4EDA46DB" w14:textId="77777777" w:rsidR="00C62894" w:rsidRPr="00C62894" w:rsidRDefault="00C62894" w:rsidP="00D95BB8">
            <w:pPr>
              <w:jc w:val="right"/>
              <w:rPr>
                <w:sz w:val="20"/>
                <w:szCs w:val="20"/>
              </w:rPr>
            </w:pPr>
            <w:r w:rsidRPr="00C62894">
              <w:rPr>
                <w:sz w:val="20"/>
                <w:szCs w:val="20"/>
              </w:rPr>
              <w:t>£580.00</w:t>
            </w:r>
          </w:p>
        </w:tc>
      </w:tr>
      <w:tr w:rsidR="00C62894" w:rsidRPr="00C62894" w14:paraId="10F765FD" w14:textId="77777777" w:rsidTr="00D95BB8">
        <w:tc>
          <w:tcPr>
            <w:tcW w:w="2122" w:type="dxa"/>
          </w:tcPr>
          <w:p w14:paraId="0A695823" w14:textId="77777777" w:rsidR="00C62894" w:rsidRPr="00C62894" w:rsidRDefault="00C62894" w:rsidP="00D95BB8">
            <w:pPr>
              <w:rPr>
                <w:sz w:val="20"/>
                <w:szCs w:val="20"/>
              </w:rPr>
            </w:pPr>
            <w:r w:rsidRPr="00C62894">
              <w:rPr>
                <w:sz w:val="20"/>
                <w:szCs w:val="20"/>
              </w:rPr>
              <w:t>12.2019</w:t>
            </w:r>
          </w:p>
        </w:tc>
        <w:tc>
          <w:tcPr>
            <w:tcW w:w="4961" w:type="dxa"/>
          </w:tcPr>
          <w:p w14:paraId="0666E912" w14:textId="77777777" w:rsidR="00C62894" w:rsidRPr="00C62894" w:rsidRDefault="00C62894" w:rsidP="00D95BB8">
            <w:pPr>
              <w:rPr>
                <w:sz w:val="20"/>
                <w:szCs w:val="20"/>
              </w:rPr>
            </w:pPr>
            <w:r w:rsidRPr="00C62894">
              <w:rPr>
                <w:sz w:val="20"/>
                <w:szCs w:val="20"/>
              </w:rPr>
              <w:t>Thermal measurement device</w:t>
            </w:r>
          </w:p>
        </w:tc>
        <w:tc>
          <w:tcPr>
            <w:tcW w:w="1422" w:type="dxa"/>
          </w:tcPr>
          <w:p w14:paraId="35080D6A" w14:textId="77777777" w:rsidR="00C62894" w:rsidRPr="00C62894" w:rsidRDefault="00C62894" w:rsidP="00D95BB8">
            <w:pPr>
              <w:jc w:val="right"/>
              <w:rPr>
                <w:sz w:val="20"/>
                <w:szCs w:val="20"/>
              </w:rPr>
            </w:pPr>
            <w:r w:rsidRPr="00C62894">
              <w:rPr>
                <w:sz w:val="20"/>
                <w:szCs w:val="20"/>
              </w:rPr>
              <w:t>£360.00</w:t>
            </w:r>
          </w:p>
        </w:tc>
      </w:tr>
      <w:tr w:rsidR="00C62894" w:rsidRPr="00C62894" w14:paraId="6B6574B6" w14:textId="77777777" w:rsidTr="00D95BB8">
        <w:tc>
          <w:tcPr>
            <w:tcW w:w="2122" w:type="dxa"/>
          </w:tcPr>
          <w:p w14:paraId="7E106383" w14:textId="77777777" w:rsidR="00C62894" w:rsidRPr="00C62894" w:rsidRDefault="00C62894" w:rsidP="00D95BB8">
            <w:pPr>
              <w:rPr>
                <w:sz w:val="20"/>
                <w:szCs w:val="20"/>
              </w:rPr>
            </w:pPr>
            <w:r w:rsidRPr="00C62894">
              <w:rPr>
                <w:sz w:val="20"/>
                <w:szCs w:val="20"/>
              </w:rPr>
              <w:t>1.11.2020</w:t>
            </w:r>
          </w:p>
        </w:tc>
        <w:tc>
          <w:tcPr>
            <w:tcW w:w="4961" w:type="dxa"/>
          </w:tcPr>
          <w:p w14:paraId="55C6992A" w14:textId="77777777" w:rsidR="00C62894" w:rsidRPr="00C62894" w:rsidRDefault="00C62894" w:rsidP="00D95BB8">
            <w:pPr>
              <w:rPr>
                <w:sz w:val="20"/>
                <w:szCs w:val="20"/>
              </w:rPr>
            </w:pPr>
            <w:r w:rsidRPr="00C62894">
              <w:rPr>
                <w:sz w:val="20"/>
                <w:szCs w:val="20"/>
              </w:rPr>
              <w:t>VAS equipment (battery powered)</w:t>
            </w:r>
          </w:p>
        </w:tc>
        <w:tc>
          <w:tcPr>
            <w:tcW w:w="1422" w:type="dxa"/>
          </w:tcPr>
          <w:p w14:paraId="3EEED4C6" w14:textId="77777777" w:rsidR="00C62894" w:rsidRPr="00C62894" w:rsidRDefault="00C62894" w:rsidP="00D95BB8">
            <w:pPr>
              <w:jc w:val="right"/>
              <w:rPr>
                <w:sz w:val="20"/>
                <w:szCs w:val="20"/>
              </w:rPr>
            </w:pPr>
            <w:r w:rsidRPr="00C62894">
              <w:rPr>
                <w:sz w:val="20"/>
                <w:szCs w:val="20"/>
              </w:rPr>
              <w:t>£2246.00</w:t>
            </w:r>
          </w:p>
        </w:tc>
      </w:tr>
      <w:tr w:rsidR="00C62894" w:rsidRPr="00C62894" w14:paraId="63820EBB" w14:textId="77777777" w:rsidTr="00D95BB8">
        <w:tc>
          <w:tcPr>
            <w:tcW w:w="2122" w:type="dxa"/>
          </w:tcPr>
          <w:p w14:paraId="2E3B6095" w14:textId="77777777" w:rsidR="00C62894" w:rsidRPr="00C62894" w:rsidRDefault="00C62894" w:rsidP="00D95BB8">
            <w:pPr>
              <w:rPr>
                <w:sz w:val="20"/>
                <w:szCs w:val="20"/>
              </w:rPr>
            </w:pPr>
            <w:r w:rsidRPr="00C62894">
              <w:rPr>
                <w:sz w:val="20"/>
                <w:szCs w:val="20"/>
              </w:rPr>
              <w:t>4.4.2023</w:t>
            </w:r>
          </w:p>
        </w:tc>
        <w:tc>
          <w:tcPr>
            <w:tcW w:w="4961" w:type="dxa"/>
          </w:tcPr>
          <w:p w14:paraId="36F4EE59" w14:textId="77777777" w:rsidR="00C62894" w:rsidRPr="00C62894" w:rsidRDefault="00C62894" w:rsidP="00D95BB8">
            <w:pPr>
              <w:rPr>
                <w:sz w:val="20"/>
                <w:szCs w:val="20"/>
              </w:rPr>
            </w:pPr>
            <w:r w:rsidRPr="00C62894">
              <w:rPr>
                <w:sz w:val="20"/>
                <w:szCs w:val="20"/>
              </w:rPr>
              <w:t>VAS equipment (solar powered)</w:t>
            </w:r>
          </w:p>
        </w:tc>
        <w:tc>
          <w:tcPr>
            <w:tcW w:w="1422" w:type="dxa"/>
          </w:tcPr>
          <w:p w14:paraId="6D68AB57" w14:textId="77777777" w:rsidR="00C62894" w:rsidRPr="00C62894" w:rsidRDefault="00C62894" w:rsidP="00D95BB8">
            <w:pPr>
              <w:jc w:val="right"/>
              <w:rPr>
                <w:sz w:val="20"/>
                <w:szCs w:val="20"/>
              </w:rPr>
            </w:pPr>
            <w:r w:rsidRPr="00C62894">
              <w:rPr>
                <w:sz w:val="20"/>
                <w:szCs w:val="20"/>
              </w:rPr>
              <w:t>£3700.00</w:t>
            </w:r>
          </w:p>
        </w:tc>
      </w:tr>
      <w:tr w:rsidR="00C62894" w:rsidRPr="00C62894" w14:paraId="260A747D" w14:textId="77777777" w:rsidTr="00D95BB8">
        <w:tc>
          <w:tcPr>
            <w:tcW w:w="2122" w:type="dxa"/>
          </w:tcPr>
          <w:p w14:paraId="0F7C0BF4" w14:textId="77777777" w:rsidR="00C62894" w:rsidRPr="00C62894" w:rsidRDefault="00C62894" w:rsidP="00D95BB8">
            <w:pPr>
              <w:rPr>
                <w:sz w:val="20"/>
                <w:szCs w:val="20"/>
              </w:rPr>
            </w:pPr>
            <w:r w:rsidRPr="00C62894">
              <w:rPr>
                <w:sz w:val="20"/>
                <w:szCs w:val="20"/>
              </w:rPr>
              <w:t>8.5.24</w:t>
            </w:r>
          </w:p>
        </w:tc>
        <w:tc>
          <w:tcPr>
            <w:tcW w:w="4961" w:type="dxa"/>
          </w:tcPr>
          <w:p w14:paraId="24E35853" w14:textId="77777777" w:rsidR="00C62894" w:rsidRPr="00C62894" w:rsidRDefault="00C62894" w:rsidP="00D95BB8">
            <w:pPr>
              <w:rPr>
                <w:sz w:val="20"/>
                <w:szCs w:val="20"/>
              </w:rPr>
            </w:pPr>
            <w:r w:rsidRPr="00C62894">
              <w:rPr>
                <w:sz w:val="20"/>
                <w:szCs w:val="20"/>
              </w:rPr>
              <w:t>VAS equipment (solar powered)</w:t>
            </w:r>
          </w:p>
        </w:tc>
        <w:tc>
          <w:tcPr>
            <w:tcW w:w="1422" w:type="dxa"/>
          </w:tcPr>
          <w:p w14:paraId="40C022F9" w14:textId="77777777" w:rsidR="00C62894" w:rsidRPr="00C62894" w:rsidRDefault="00C62894" w:rsidP="00D95BB8">
            <w:pPr>
              <w:jc w:val="right"/>
              <w:rPr>
                <w:sz w:val="20"/>
                <w:szCs w:val="20"/>
              </w:rPr>
            </w:pPr>
            <w:r w:rsidRPr="00C62894">
              <w:rPr>
                <w:sz w:val="20"/>
                <w:szCs w:val="20"/>
              </w:rPr>
              <w:t>£2850</w:t>
            </w:r>
          </w:p>
        </w:tc>
      </w:tr>
      <w:tr w:rsidR="00C62894" w:rsidRPr="00C62894" w14:paraId="431921A1" w14:textId="77777777" w:rsidTr="00D95BB8">
        <w:tc>
          <w:tcPr>
            <w:tcW w:w="2122" w:type="dxa"/>
          </w:tcPr>
          <w:p w14:paraId="7A23A491" w14:textId="77777777" w:rsidR="00C62894" w:rsidRPr="00C62894" w:rsidRDefault="00C62894" w:rsidP="00D95BB8">
            <w:pPr>
              <w:rPr>
                <w:sz w:val="20"/>
                <w:szCs w:val="20"/>
              </w:rPr>
            </w:pPr>
            <w:r w:rsidRPr="00C62894">
              <w:rPr>
                <w:sz w:val="20"/>
                <w:szCs w:val="20"/>
              </w:rPr>
              <w:t>Various</w:t>
            </w:r>
          </w:p>
        </w:tc>
        <w:tc>
          <w:tcPr>
            <w:tcW w:w="4961" w:type="dxa"/>
          </w:tcPr>
          <w:p w14:paraId="446D419E" w14:textId="77777777" w:rsidR="00C62894" w:rsidRPr="00C62894" w:rsidRDefault="00C62894" w:rsidP="00D95BB8">
            <w:pPr>
              <w:rPr>
                <w:sz w:val="20"/>
                <w:szCs w:val="20"/>
              </w:rPr>
            </w:pPr>
            <w:r w:rsidRPr="00C62894">
              <w:rPr>
                <w:sz w:val="20"/>
                <w:szCs w:val="20"/>
              </w:rPr>
              <w:t xml:space="preserve">4 x metal posts for VAS equipment </w:t>
            </w:r>
          </w:p>
        </w:tc>
        <w:tc>
          <w:tcPr>
            <w:tcW w:w="1422" w:type="dxa"/>
          </w:tcPr>
          <w:p w14:paraId="2E7B1674" w14:textId="77777777" w:rsidR="00C62894" w:rsidRPr="00C62894" w:rsidRDefault="00C62894" w:rsidP="00D95BB8">
            <w:pPr>
              <w:jc w:val="right"/>
              <w:rPr>
                <w:sz w:val="20"/>
                <w:szCs w:val="20"/>
              </w:rPr>
            </w:pPr>
            <w:r w:rsidRPr="00C62894">
              <w:rPr>
                <w:sz w:val="20"/>
                <w:szCs w:val="20"/>
              </w:rPr>
              <w:t>£4.00</w:t>
            </w:r>
          </w:p>
        </w:tc>
      </w:tr>
      <w:tr w:rsidR="00C62894" w:rsidRPr="00C62894" w14:paraId="68EF36B1" w14:textId="77777777" w:rsidTr="00D95BB8">
        <w:tc>
          <w:tcPr>
            <w:tcW w:w="2122" w:type="dxa"/>
          </w:tcPr>
          <w:p w14:paraId="362BEDE3" w14:textId="77777777" w:rsidR="00C62894" w:rsidRPr="00C62894" w:rsidRDefault="00C62894" w:rsidP="00D95BB8">
            <w:pPr>
              <w:rPr>
                <w:sz w:val="20"/>
                <w:szCs w:val="20"/>
              </w:rPr>
            </w:pPr>
            <w:r w:rsidRPr="00C62894">
              <w:rPr>
                <w:sz w:val="20"/>
                <w:szCs w:val="20"/>
              </w:rPr>
              <w:t>12.1.2023</w:t>
            </w:r>
          </w:p>
        </w:tc>
        <w:tc>
          <w:tcPr>
            <w:tcW w:w="4961" w:type="dxa"/>
          </w:tcPr>
          <w:p w14:paraId="4E51F37B" w14:textId="77777777" w:rsidR="00C62894" w:rsidRPr="00C62894" w:rsidRDefault="00C62894" w:rsidP="00D95BB8">
            <w:pPr>
              <w:rPr>
                <w:sz w:val="20"/>
                <w:szCs w:val="20"/>
              </w:rPr>
            </w:pPr>
            <w:r w:rsidRPr="00C62894">
              <w:rPr>
                <w:sz w:val="20"/>
                <w:szCs w:val="20"/>
              </w:rPr>
              <w:t>Additional VAS bracket</w:t>
            </w:r>
          </w:p>
        </w:tc>
        <w:tc>
          <w:tcPr>
            <w:tcW w:w="1422" w:type="dxa"/>
          </w:tcPr>
          <w:p w14:paraId="38F6A39B" w14:textId="77777777" w:rsidR="00C62894" w:rsidRPr="00C62894" w:rsidRDefault="00C62894" w:rsidP="00D95BB8">
            <w:pPr>
              <w:jc w:val="right"/>
              <w:rPr>
                <w:sz w:val="20"/>
                <w:szCs w:val="20"/>
              </w:rPr>
            </w:pPr>
            <w:r w:rsidRPr="00C62894">
              <w:rPr>
                <w:sz w:val="20"/>
                <w:szCs w:val="20"/>
              </w:rPr>
              <w:t>46.84</w:t>
            </w:r>
          </w:p>
        </w:tc>
      </w:tr>
      <w:tr w:rsidR="00C62894" w:rsidRPr="00C62894" w14:paraId="092746FD" w14:textId="77777777" w:rsidTr="00D95BB8">
        <w:tc>
          <w:tcPr>
            <w:tcW w:w="2122" w:type="dxa"/>
          </w:tcPr>
          <w:p w14:paraId="3C1205C8" w14:textId="77777777" w:rsidR="00C62894" w:rsidRPr="00C62894" w:rsidRDefault="00C62894" w:rsidP="00D95BB8">
            <w:pPr>
              <w:rPr>
                <w:sz w:val="20"/>
                <w:szCs w:val="20"/>
              </w:rPr>
            </w:pPr>
            <w:r w:rsidRPr="00C62894">
              <w:rPr>
                <w:sz w:val="20"/>
                <w:szCs w:val="20"/>
              </w:rPr>
              <w:t>9.4.23</w:t>
            </w:r>
          </w:p>
        </w:tc>
        <w:tc>
          <w:tcPr>
            <w:tcW w:w="4961" w:type="dxa"/>
          </w:tcPr>
          <w:p w14:paraId="1A74AF90" w14:textId="77777777" w:rsidR="00C62894" w:rsidRPr="00C62894" w:rsidRDefault="00C62894" w:rsidP="00D95BB8">
            <w:pPr>
              <w:rPr>
                <w:sz w:val="20"/>
                <w:szCs w:val="20"/>
              </w:rPr>
            </w:pPr>
            <w:r w:rsidRPr="00C62894">
              <w:rPr>
                <w:sz w:val="20"/>
                <w:szCs w:val="20"/>
              </w:rPr>
              <w:t>VAS batteries x 4</w:t>
            </w:r>
          </w:p>
        </w:tc>
        <w:tc>
          <w:tcPr>
            <w:tcW w:w="1422" w:type="dxa"/>
          </w:tcPr>
          <w:p w14:paraId="097FDBFE" w14:textId="77777777" w:rsidR="00C62894" w:rsidRPr="00C62894" w:rsidRDefault="00C62894" w:rsidP="00D95BB8">
            <w:pPr>
              <w:jc w:val="right"/>
              <w:rPr>
                <w:sz w:val="20"/>
                <w:szCs w:val="20"/>
              </w:rPr>
            </w:pPr>
            <w:r w:rsidRPr="00C62894">
              <w:rPr>
                <w:sz w:val="20"/>
                <w:szCs w:val="20"/>
              </w:rPr>
              <w:t>£213.56</w:t>
            </w:r>
          </w:p>
        </w:tc>
      </w:tr>
      <w:tr w:rsidR="00C62894" w:rsidRPr="00C62894" w14:paraId="13160885" w14:textId="77777777" w:rsidTr="00D95BB8">
        <w:tc>
          <w:tcPr>
            <w:tcW w:w="2122" w:type="dxa"/>
          </w:tcPr>
          <w:p w14:paraId="42DB15BA" w14:textId="77777777" w:rsidR="00C62894" w:rsidRPr="00C62894" w:rsidRDefault="00C62894" w:rsidP="00D95BB8">
            <w:pPr>
              <w:rPr>
                <w:sz w:val="20"/>
                <w:szCs w:val="20"/>
              </w:rPr>
            </w:pPr>
            <w:r w:rsidRPr="00C62894">
              <w:rPr>
                <w:sz w:val="20"/>
                <w:szCs w:val="20"/>
              </w:rPr>
              <w:t>20.11.24</w:t>
            </w:r>
          </w:p>
        </w:tc>
        <w:tc>
          <w:tcPr>
            <w:tcW w:w="4961" w:type="dxa"/>
          </w:tcPr>
          <w:p w14:paraId="69DD54CA" w14:textId="77777777" w:rsidR="00C62894" w:rsidRPr="00C62894" w:rsidRDefault="00C62894" w:rsidP="00D95BB8">
            <w:pPr>
              <w:rPr>
                <w:sz w:val="20"/>
                <w:szCs w:val="20"/>
              </w:rPr>
            </w:pPr>
            <w:r w:rsidRPr="00C62894">
              <w:rPr>
                <w:sz w:val="20"/>
                <w:szCs w:val="20"/>
              </w:rPr>
              <w:t xml:space="preserve">Additional VAS brackets </w:t>
            </w:r>
          </w:p>
        </w:tc>
        <w:tc>
          <w:tcPr>
            <w:tcW w:w="1422" w:type="dxa"/>
          </w:tcPr>
          <w:p w14:paraId="6B0AA983" w14:textId="77777777" w:rsidR="00C62894" w:rsidRPr="00C62894" w:rsidRDefault="00C62894" w:rsidP="00D95BB8">
            <w:pPr>
              <w:jc w:val="right"/>
              <w:rPr>
                <w:sz w:val="20"/>
                <w:szCs w:val="20"/>
              </w:rPr>
            </w:pPr>
            <w:r w:rsidRPr="00C62894">
              <w:rPr>
                <w:sz w:val="20"/>
                <w:szCs w:val="20"/>
              </w:rPr>
              <w:t>£31.30</w:t>
            </w:r>
          </w:p>
        </w:tc>
      </w:tr>
      <w:tr w:rsidR="00C62894" w:rsidRPr="00C62894" w14:paraId="77F78151" w14:textId="77777777" w:rsidTr="00D95BB8">
        <w:tc>
          <w:tcPr>
            <w:tcW w:w="2122" w:type="dxa"/>
          </w:tcPr>
          <w:p w14:paraId="4F518898" w14:textId="77777777" w:rsidR="00C62894" w:rsidRPr="00C62894" w:rsidRDefault="00C62894" w:rsidP="00D95BB8">
            <w:pPr>
              <w:rPr>
                <w:sz w:val="20"/>
                <w:szCs w:val="20"/>
              </w:rPr>
            </w:pPr>
            <w:r w:rsidRPr="00C62894">
              <w:rPr>
                <w:sz w:val="20"/>
                <w:szCs w:val="20"/>
              </w:rPr>
              <w:t>30.1.24</w:t>
            </w:r>
          </w:p>
        </w:tc>
        <w:tc>
          <w:tcPr>
            <w:tcW w:w="4961" w:type="dxa"/>
          </w:tcPr>
          <w:p w14:paraId="05F2047E" w14:textId="77777777" w:rsidR="00C62894" w:rsidRPr="00C62894" w:rsidRDefault="00C62894" w:rsidP="00D95BB8">
            <w:pPr>
              <w:rPr>
                <w:sz w:val="20"/>
                <w:szCs w:val="20"/>
              </w:rPr>
            </w:pPr>
            <w:r w:rsidRPr="00C62894">
              <w:rPr>
                <w:sz w:val="20"/>
                <w:szCs w:val="20"/>
              </w:rPr>
              <w:t xml:space="preserve">VAS Battery charging cable </w:t>
            </w:r>
          </w:p>
        </w:tc>
        <w:tc>
          <w:tcPr>
            <w:tcW w:w="1422" w:type="dxa"/>
          </w:tcPr>
          <w:p w14:paraId="30A2FE03" w14:textId="77777777" w:rsidR="00C62894" w:rsidRPr="00C62894" w:rsidRDefault="00C62894" w:rsidP="00D95BB8">
            <w:pPr>
              <w:jc w:val="right"/>
              <w:rPr>
                <w:sz w:val="20"/>
                <w:szCs w:val="20"/>
              </w:rPr>
            </w:pPr>
            <w:r w:rsidRPr="00C62894">
              <w:rPr>
                <w:sz w:val="20"/>
                <w:szCs w:val="20"/>
              </w:rPr>
              <w:t>£37.22</w:t>
            </w:r>
          </w:p>
        </w:tc>
      </w:tr>
      <w:tr w:rsidR="00C62894" w:rsidRPr="00C62894" w14:paraId="2AF49B0D" w14:textId="77777777" w:rsidTr="00D95BB8">
        <w:tc>
          <w:tcPr>
            <w:tcW w:w="2122" w:type="dxa"/>
          </w:tcPr>
          <w:p w14:paraId="6D290486" w14:textId="77777777" w:rsidR="00C62894" w:rsidRPr="00C62894" w:rsidRDefault="00C62894" w:rsidP="00D95BB8">
            <w:pPr>
              <w:rPr>
                <w:sz w:val="20"/>
                <w:szCs w:val="20"/>
              </w:rPr>
            </w:pPr>
            <w:r w:rsidRPr="00C62894">
              <w:rPr>
                <w:sz w:val="20"/>
                <w:szCs w:val="20"/>
              </w:rPr>
              <w:t>2.12.24</w:t>
            </w:r>
          </w:p>
        </w:tc>
        <w:tc>
          <w:tcPr>
            <w:tcW w:w="4961" w:type="dxa"/>
          </w:tcPr>
          <w:p w14:paraId="599F6B82" w14:textId="77777777" w:rsidR="00C62894" w:rsidRPr="00C62894" w:rsidRDefault="00C62894" w:rsidP="00D95BB8">
            <w:pPr>
              <w:rPr>
                <w:sz w:val="20"/>
                <w:szCs w:val="20"/>
              </w:rPr>
            </w:pPr>
            <w:r w:rsidRPr="00C62894">
              <w:rPr>
                <w:sz w:val="20"/>
                <w:szCs w:val="20"/>
              </w:rPr>
              <w:t>Glasdon bollards x 10</w:t>
            </w:r>
          </w:p>
        </w:tc>
        <w:tc>
          <w:tcPr>
            <w:tcW w:w="1422" w:type="dxa"/>
          </w:tcPr>
          <w:p w14:paraId="53EC4A8B" w14:textId="77777777" w:rsidR="00C62894" w:rsidRPr="00C62894" w:rsidRDefault="00C62894" w:rsidP="00D95BB8">
            <w:pPr>
              <w:jc w:val="right"/>
              <w:rPr>
                <w:sz w:val="20"/>
                <w:szCs w:val="20"/>
              </w:rPr>
            </w:pPr>
            <w:r w:rsidRPr="00C62894">
              <w:rPr>
                <w:sz w:val="20"/>
                <w:szCs w:val="20"/>
              </w:rPr>
              <w:t>£389.16</w:t>
            </w:r>
          </w:p>
        </w:tc>
      </w:tr>
      <w:tr w:rsidR="00C62894" w:rsidRPr="00C62894" w14:paraId="11A90CAE" w14:textId="77777777" w:rsidTr="00D95BB8">
        <w:tc>
          <w:tcPr>
            <w:tcW w:w="2122" w:type="dxa"/>
          </w:tcPr>
          <w:p w14:paraId="04ED126D" w14:textId="77777777" w:rsidR="00C62894" w:rsidRPr="00C62894" w:rsidRDefault="00C62894" w:rsidP="00D95BB8">
            <w:pPr>
              <w:rPr>
                <w:b/>
                <w:bCs/>
                <w:sz w:val="20"/>
                <w:szCs w:val="20"/>
              </w:rPr>
            </w:pPr>
          </w:p>
        </w:tc>
        <w:tc>
          <w:tcPr>
            <w:tcW w:w="4961" w:type="dxa"/>
          </w:tcPr>
          <w:p w14:paraId="15E884C4" w14:textId="77777777" w:rsidR="00C62894" w:rsidRPr="00C62894" w:rsidRDefault="00C62894" w:rsidP="00D95BB8">
            <w:pPr>
              <w:rPr>
                <w:b/>
                <w:bCs/>
                <w:sz w:val="20"/>
                <w:szCs w:val="20"/>
              </w:rPr>
            </w:pPr>
            <w:r w:rsidRPr="00C62894">
              <w:rPr>
                <w:b/>
                <w:bCs/>
                <w:sz w:val="20"/>
                <w:szCs w:val="20"/>
              </w:rPr>
              <w:t>TOTAL FIXED ASSETS</w:t>
            </w:r>
          </w:p>
        </w:tc>
        <w:tc>
          <w:tcPr>
            <w:tcW w:w="1422" w:type="dxa"/>
          </w:tcPr>
          <w:p w14:paraId="143A0A47" w14:textId="77777777" w:rsidR="00C62894" w:rsidRPr="00C62894" w:rsidRDefault="00C62894" w:rsidP="00D95BB8">
            <w:pPr>
              <w:jc w:val="right"/>
              <w:rPr>
                <w:b/>
                <w:bCs/>
                <w:sz w:val="20"/>
                <w:szCs w:val="20"/>
              </w:rPr>
            </w:pPr>
            <w:r w:rsidRPr="00C62894">
              <w:rPr>
                <w:b/>
                <w:bCs/>
                <w:sz w:val="20"/>
                <w:szCs w:val="20"/>
              </w:rPr>
              <w:t>£18,940</w:t>
            </w:r>
          </w:p>
        </w:tc>
      </w:tr>
    </w:tbl>
    <w:p w14:paraId="27362F69" w14:textId="77777777" w:rsidR="00C62894" w:rsidRDefault="00C62894" w:rsidP="00DA01D5"/>
    <w:p w14:paraId="69434823" w14:textId="1C2754FA" w:rsidR="00E431FC" w:rsidRDefault="00E431FC" w:rsidP="00DA01D5">
      <w:r>
        <w:t xml:space="preserve">c) Financial regulations.   See item17 (a) re auditor’s report suggesting that section </w:t>
      </w:r>
      <w:r w:rsidR="00D7151F">
        <w:t xml:space="preserve">5 </w:t>
      </w:r>
      <w:r>
        <w:t>of the Fin Regs be the basis of an internal controls policy.  The text would be  as follows:</w:t>
      </w:r>
    </w:p>
    <w:p w14:paraId="4AA3DAFC" w14:textId="70D8DB2E" w:rsidR="00E431FC" w:rsidRPr="00E431FC" w:rsidRDefault="00E431FC" w:rsidP="00DA01D5">
      <w:pPr>
        <w:rPr>
          <w:u w:val="single"/>
        </w:rPr>
      </w:pPr>
      <w:r w:rsidRPr="00E431FC">
        <w:rPr>
          <w:u w:val="single"/>
        </w:rPr>
        <w:t>Internal financial controls policy</w:t>
      </w:r>
    </w:p>
    <w:p w14:paraId="14051725" w14:textId="6951ADA6" w:rsidR="00E431FC" w:rsidRDefault="00E431FC" w:rsidP="00E431FC">
      <w:pPr>
        <w:pStyle w:val="ListParagraph"/>
        <w:numPr>
          <w:ilvl w:val="0"/>
          <w:numId w:val="3"/>
        </w:numPr>
        <w:ind w:hanging="720"/>
      </w:pPr>
      <w:r>
        <w:t xml:space="preserve">The council's banking arrangements, including the bank mandate, shall be made by the RFO and approved by the council. They shall be regularly reviewed for safety and efficiency. </w:t>
      </w:r>
    </w:p>
    <w:p w14:paraId="4A408F8F" w14:textId="3BF8CEF9" w:rsidR="00E431FC" w:rsidRDefault="00E431FC" w:rsidP="00E431FC">
      <w:pPr>
        <w:pStyle w:val="ListParagraph"/>
        <w:numPr>
          <w:ilvl w:val="0"/>
          <w:numId w:val="3"/>
        </w:numPr>
        <w:ind w:hanging="720"/>
      </w:pPr>
      <w:r>
        <w:t xml:space="preserve">The RFO shall prepare a schedule of payments requiring authorisation, forming part of the Agenda for the Meeting and, together with the relevant invoices, present the schedule to council. The council shall review the schedule for compliance and, having satisfied itself shall authorise payment by a resolution of the council.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 </w:t>
      </w:r>
    </w:p>
    <w:p w14:paraId="342CEBE7" w14:textId="771977CF" w:rsidR="00E431FC" w:rsidRDefault="00E431FC" w:rsidP="00E431FC">
      <w:pPr>
        <w:pStyle w:val="ListParagraph"/>
        <w:numPr>
          <w:ilvl w:val="0"/>
          <w:numId w:val="3"/>
        </w:numPr>
        <w:ind w:hanging="720"/>
      </w:pPr>
      <w:r>
        <w:t xml:space="preserve">All invoices for payment shall be examined, verified and certified by the RFO to confirm that the work, goods or services to which each invoice relates has been received, carried out, examined and represents expenditure previously approved by the council. </w:t>
      </w:r>
    </w:p>
    <w:p w14:paraId="791B4D15" w14:textId="74138187" w:rsidR="00E431FC" w:rsidRDefault="00E431FC" w:rsidP="00E431FC">
      <w:pPr>
        <w:pStyle w:val="ListParagraph"/>
        <w:numPr>
          <w:ilvl w:val="0"/>
          <w:numId w:val="3"/>
        </w:numPr>
        <w:ind w:hanging="720"/>
      </w:pPr>
      <w:r>
        <w:t xml:space="preserve">The RFO shall examine invoices for arithmetical accuracy and analyse them to the appropriate expenditure heading. The RFO shall take all steps to pay all invoices submitted, and which are in order, at the next available council meeting. </w:t>
      </w:r>
    </w:p>
    <w:p w14:paraId="04D0FA26" w14:textId="3211867F" w:rsidR="00E431FC" w:rsidRDefault="00E431FC" w:rsidP="00E431FC">
      <w:pPr>
        <w:pStyle w:val="ListParagraph"/>
        <w:numPr>
          <w:ilvl w:val="0"/>
          <w:numId w:val="3"/>
        </w:numPr>
        <w:ind w:hanging="720"/>
      </w:pPr>
      <w:r>
        <w:t xml:space="preserve">The Clerk and RFO shall have delegated authority to authorise the payment of items only in the following circumstances: a) If a payment is necessary to avoid a charge to interest under the Late Payment of Commercial Debts (Interest) Act 1998, and the due date for payment is before the next 6 scheduled Meeting of council, where the Clerk and RFO certify that there is no dispute or other reason to delay payment, provided that a list of such payments shall be submitted to the next appropriate meeting of council; or b) An expenditure item authorised under 6. below. </w:t>
      </w:r>
    </w:p>
    <w:p w14:paraId="49090066" w14:textId="674A2CD3" w:rsidR="00E431FC" w:rsidRDefault="00E431FC" w:rsidP="00E431FC">
      <w:pPr>
        <w:pStyle w:val="ListParagraph"/>
        <w:numPr>
          <w:ilvl w:val="1"/>
          <w:numId w:val="4"/>
        </w:numPr>
        <w:ind w:hanging="720"/>
      </w:pPr>
      <w:r>
        <w:t xml:space="preserve">Continuing contracts and obligations:   a list of such payments shall be submitted to the next appropriate meeting of council. </w:t>
      </w:r>
    </w:p>
    <w:p w14:paraId="7207AF03" w14:textId="04F661E5" w:rsidR="00E431FC" w:rsidRDefault="00E431FC" w:rsidP="00E431FC">
      <w:pPr>
        <w:pStyle w:val="ListParagraph"/>
        <w:numPr>
          <w:ilvl w:val="0"/>
          <w:numId w:val="5"/>
        </w:numPr>
        <w:ind w:hanging="720"/>
      </w:pPr>
      <w:r>
        <w:t xml:space="preserve">For each financial year the Clerk and RFO shall draw up a list of due payments which arise on a regular basis as the result of a continuing contract, statutory duty, or obligation (such as but </w:t>
      </w:r>
      <w:r>
        <w:lastRenderedPageBreak/>
        <w:t xml:space="preserve">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 </w:t>
      </w:r>
    </w:p>
    <w:p w14:paraId="2EADB205" w14:textId="398D62B9" w:rsidR="00E431FC" w:rsidRDefault="00E431FC" w:rsidP="00E431FC">
      <w:pPr>
        <w:pStyle w:val="ListParagraph"/>
        <w:numPr>
          <w:ilvl w:val="0"/>
          <w:numId w:val="6"/>
        </w:numPr>
        <w:ind w:hanging="720"/>
      </w:pPr>
      <w:r>
        <w:t xml:space="preserve">A record of regular payments made under .6 above shall be drawn up and be signed by two members on each and every occasion when payment is authorised - thus controlling the risk of duplicated payments being authorised and / or made. </w:t>
      </w:r>
    </w:p>
    <w:p w14:paraId="2010E9D3" w14:textId="7A719AB1" w:rsidR="00E431FC" w:rsidRDefault="00E431FC" w:rsidP="00E431FC">
      <w:pPr>
        <w:pStyle w:val="ListParagraph"/>
        <w:numPr>
          <w:ilvl w:val="0"/>
          <w:numId w:val="7"/>
        </w:numPr>
        <w:ind w:hanging="720"/>
      </w:pPr>
      <w:r>
        <w:t xml:space="preserve">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 </w:t>
      </w:r>
    </w:p>
    <w:p w14:paraId="103E8C2B" w14:textId="1B5453DE" w:rsidR="00E431FC" w:rsidRDefault="00E431FC" w:rsidP="00E431FC">
      <w:pPr>
        <w:pStyle w:val="ListParagraph"/>
        <w:numPr>
          <w:ilvl w:val="0"/>
          <w:numId w:val="8"/>
        </w:numPr>
        <w:ind w:hanging="720"/>
      </w:pPr>
      <w:r>
        <w:t xml:space="preserve">The council will nominate two members to authorise on-line banking transactions. </w:t>
      </w:r>
    </w:p>
    <w:p w14:paraId="2E95A43E" w14:textId="62008F99" w:rsidR="00E431FC" w:rsidRDefault="00E431FC" w:rsidP="00E431FC">
      <w:pPr>
        <w:pStyle w:val="ListParagraph"/>
        <w:numPr>
          <w:ilvl w:val="0"/>
          <w:numId w:val="9"/>
        </w:numPr>
        <w:ind w:hanging="720"/>
      </w:pPr>
      <w:r>
        <w:t xml:space="preserve">The council will aim to rotate the duties of members in these Regulations so that onerous duties are shared out as evenly as possible over time. </w:t>
      </w:r>
    </w:p>
    <w:p w14:paraId="39C94A9A" w14:textId="282B8F6B" w:rsidR="00E431FC" w:rsidRDefault="00E431FC" w:rsidP="00E431FC">
      <w:pPr>
        <w:pStyle w:val="ListParagraph"/>
        <w:numPr>
          <w:ilvl w:val="0"/>
          <w:numId w:val="10"/>
        </w:numPr>
        <w:ind w:hanging="720"/>
      </w:pPr>
      <w:r>
        <w:t xml:space="preserve">Any changes in the recorded details of suppliers, such as bank account records, shall be approved in writing by a Member. </w:t>
      </w:r>
    </w:p>
    <w:p w14:paraId="289CD0E1" w14:textId="211F8186" w:rsidR="00951CBF" w:rsidRDefault="00951CBF" w:rsidP="00951CBF">
      <w:r w:rsidRPr="00951CBF">
        <w:rPr>
          <w:b/>
          <w:bCs/>
        </w:rPr>
        <w:t>Item 14</w:t>
      </w:r>
      <w:r>
        <w:t xml:space="preserve"> combined comments from councillors re 25/00759/FUL </w:t>
      </w:r>
      <w:r w:rsidR="00611084">
        <w:t xml:space="preserve"> ( to be completed</w:t>
      </w:r>
      <w:r w:rsidR="002615AD">
        <w:t xml:space="preserve"> at the meeting)</w:t>
      </w:r>
      <w:r w:rsidR="00611084">
        <w:t>…</w:t>
      </w:r>
    </w:p>
    <w:p w14:paraId="3F72C1D5" w14:textId="77777777" w:rsidR="00304B9F" w:rsidRPr="00304B9F" w:rsidRDefault="00304B9F" w:rsidP="00304B9F">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304B9F">
        <w:rPr>
          <w:rFonts w:ascii="Calibri" w:eastAsia="Times New Roman" w:hAnsi="Calibri" w:cs="Calibri"/>
          <w:color w:val="000000"/>
          <w:kern w:val="0"/>
          <w:sz w:val="24"/>
          <w:szCs w:val="24"/>
          <w:lang w:eastAsia="en-GB"/>
          <w14:ligatures w14:val="none"/>
        </w:rPr>
        <w:t xml:space="preserve">I have no doubt that this will be built to a very high spec and  </w:t>
      </w:r>
      <w:proofErr w:type="spellStart"/>
      <w:r w:rsidRPr="00304B9F">
        <w:rPr>
          <w:rFonts w:ascii="Calibri" w:eastAsia="Times New Roman" w:hAnsi="Calibri" w:cs="Calibri"/>
          <w:color w:val="000000"/>
          <w:kern w:val="0"/>
          <w:sz w:val="24"/>
          <w:szCs w:val="24"/>
          <w:lang w:eastAsia="en-GB"/>
          <w14:ligatures w14:val="none"/>
        </w:rPr>
        <w:t>Yiangou's</w:t>
      </w:r>
      <w:proofErr w:type="spellEnd"/>
      <w:r w:rsidRPr="00304B9F">
        <w:rPr>
          <w:rFonts w:ascii="Calibri" w:eastAsia="Times New Roman" w:hAnsi="Calibri" w:cs="Calibri"/>
          <w:color w:val="000000"/>
          <w:kern w:val="0"/>
          <w:sz w:val="24"/>
          <w:szCs w:val="24"/>
          <w:lang w:eastAsia="en-GB"/>
          <w14:ligatures w14:val="none"/>
        </w:rPr>
        <w:t xml:space="preserve"> are excellent architects.  The existing farmhouse has no particular merit and taking down to rebuild might well have prompted the necessity for newly designed building on the site.  I am rather of the opinion, as is Kate, that we should let the Conservation Officer take the lead, whilst also </w:t>
      </w:r>
      <w:proofErr w:type="gramStart"/>
      <w:r w:rsidRPr="00304B9F">
        <w:rPr>
          <w:rFonts w:ascii="Calibri" w:eastAsia="Times New Roman" w:hAnsi="Calibri" w:cs="Calibri"/>
          <w:color w:val="000000"/>
          <w:kern w:val="0"/>
          <w:sz w:val="24"/>
          <w:szCs w:val="24"/>
          <w:lang w:eastAsia="en-GB"/>
          <w14:ligatures w14:val="none"/>
        </w:rPr>
        <w:t>taking into account</w:t>
      </w:r>
      <w:proofErr w:type="gramEnd"/>
      <w:r w:rsidRPr="00304B9F">
        <w:rPr>
          <w:rFonts w:ascii="Calibri" w:eastAsia="Times New Roman" w:hAnsi="Calibri" w:cs="Calibri"/>
          <w:color w:val="000000"/>
          <w:kern w:val="0"/>
          <w:sz w:val="24"/>
          <w:szCs w:val="24"/>
          <w:lang w:eastAsia="en-GB"/>
          <w14:ligatures w14:val="none"/>
        </w:rPr>
        <w:t xml:space="preserve"> Liza's observations regarding building materials, detail and  dark skies.</w:t>
      </w:r>
    </w:p>
    <w:p w14:paraId="23ECCEDD" w14:textId="77777777" w:rsidR="00304B9F" w:rsidRDefault="00304B9F" w:rsidP="00951CBF"/>
    <w:p w14:paraId="0498D580" w14:textId="77777777" w:rsidR="00655EC8" w:rsidRPr="00655EC8" w:rsidRDefault="00655EC8" w:rsidP="00655EC8">
      <w:pPr>
        <w:shd w:val="clear" w:color="auto" w:fill="FFFFFF"/>
        <w:spacing w:after="0" w:line="240" w:lineRule="auto"/>
        <w:rPr>
          <w:rFonts w:ascii="Helvetica" w:eastAsia="Times New Roman" w:hAnsi="Helvetica" w:cs="Helvetica"/>
          <w:color w:val="26282A"/>
          <w:kern w:val="0"/>
          <w:sz w:val="24"/>
          <w:szCs w:val="24"/>
          <w:lang w:eastAsia="en-GB"/>
          <w14:ligatures w14:val="none"/>
        </w:rPr>
      </w:pPr>
      <w:r w:rsidRPr="00655EC8">
        <w:rPr>
          <w:rFonts w:ascii="Helvetica" w:eastAsia="Times New Roman" w:hAnsi="Helvetica" w:cs="Helvetica"/>
          <w:color w:val="26282A"/>
          <w:kern w:val="0"/>
          <w:sz w:val="24"/>
          <w:szCs w:val="24"/>
          <w:lang w:eastAsia="en-GB"/>
          <w14:ligatures w14:val="none"/>
        </w:rPr>
        <w:t xml:space="preserve">Complex job!  I like that the window arrangement is to be simplified and balanced. It has a more uncluttered and cohesive feel.  My only hesitation is that </w:t>
      </w:r>
      <w:proofErr w:type="spellStart"/>
      <w:r w:rsidRPr="00655EC8">
        <w:rPr>
          <w:rFonts w:ascii="Helvetica" w:eastAsia="Times New Roman" w:hAnsi="Helvetica" w:cs="Helvetica"/>
          <w:color w:val="26282A"/>
          <w:kern w:val="0"/>
          <w:sz w:val="24"/>
          <w:szCs w:val="24"/>
          <w:lang w:eastAsia="en-GB"/>
          <w14:ligatures w14:val="none"/>
        </w:rPr>
        <w:t>Crittal</w:t>
      </w:r>
      <w:proofErr w:type="spellEnd"/>
      <w:r w:rsidRPr="00655EC8">
        <w:rPr>
          <w:rFonts w:ascii="Helvetica" w:eastAsia="Times New Roman" w:hAnsi="Helvetica" w:cs="Helvetica"/>
          <w:color w:val="26282A"/>
          <w:kern w:val="0"/>
          <w:sz w:val="24"/>
          <w:szCs w:val="24"/>
          <w:lang w:eastAsia="en-GB"/>
          <w14:ligatures w14:val="none"/>
        </w:rPr>
        <w:t xml:space="preserve"> windows are more typically associated with urban industrial structures.  I understand their appeal ( allows lots of light in)  but wonder if their design could be adapted to flow with the more "Jacobean?"  vibe of the rest of the structure. Is it possible that the lintel detail has been omitted which is drawing my eye to them? Or is this a deliberate omission to define a new element?</w:t>
      </w:r>
    </w:p>
    <w:p w14:paraId="76435448" w14:textId="77777777" w:rsidR="00655EC8" w:rsidRPr="00655EC8" w:rsidRDefault="00655EC8" w:rsidP="00655EC8">
      <w:pPr>
        <w:shd w:val="clear" w:color="auto" w:fill="FFFFFF"/>
        <w:spacing w:after="0" w:line="240" w:lineRule="auto"/>
        <w:rPr>
          <w:rFonts w:ascii="Helvetica" w:eastAsia="Times New Roman" w:hAnsi="Helvetica" w:cs="Helvetica"/>
          <w:color w:val="26282A"/>
          <w:kern w:val="0"/>
          <w:sz w:val="24"/>
          <w:szCs w:val="24"/>
          <w:lang w:eastAsia="en-GB"/>
          <w14:ligatures w14:val="none"/>
        </w:rPr>
      </w:pPr>
      <w:r w:rsidRPr="00655EC8">
        <w:rPr>
          <w:rFonts w:ascii="Helvetica" w:eastAsia="Times New Roman" w:hAnsi="Helvetica" w:cs="Helvetica"/>
          <w:color w:val="26282A"/>
          <w:kern w:val="0"/>
          <w:sz w:val="24"/>
          <w:szCs w:val="24"/>
          <w:lang w:eastAsia="en-GB"/>
          <w14:ligatures w14:val="none"/>
        </w:rPr>
        <w:t>And as there is no mention of it - consideration of dark skies in any additional external lighting spec.</w:t>
      </w:r>
    </w:p>
    <w:p w14:paraId="1005449F" w14:textId="77777777" w:rsidR="00655EC8" w:rsidRPr="00655EC8" w:rsidRDefault="00655EC8" w:rsidP="00655EC8">
      <w:pPr>
        <w:shd w:val="clear" w:color="auto" w:fill="FFFFFF"/>
        <w:spacing w:after="0" w:line="240" w:lineRule="auto"/>
        <w:rPr>
          <w:rFonts w:ascii="Helvetica" w:eastAsia="Times New Roman" w:hAnsi="Helvetica" w:cs="Helvetica"/>
          <w:color w:val="26282A"/>
          <w:kern w:val="0"/>
          <w:sz w:val="24"/>
          <w:szCs w:val="24"/>
          <w:lang w:eastAsia="en-GB"/>
          <w14:ligatures w14:val="none"/>
        </w:rPr>
      </w:pPr>
      <w:r w:rsidRPr="00655EC8">
        <w:rPr>
          <w:rFonts w:ascii="Helvetica" w:eastAsia="Times New Roman" w:hAnsi="Helvetica" w:cs="Helvetica"/>
          <w:color w:val="26282A"/>
          <w:kern w:val="0"/>
          <w:sz w:val="24"/>
          <w:szCs w:val="24"/>
          <w:lang w:eastAsia="en-GB"/>
          <w14:ligatures w14:val="none"/>
        </w:rPr>
        <w:t xml:space="preserve">Building control will make them guard the Tallet steps to above the garage - </w:t>
      </w:r>
      <w:proofErr w:type="spellStart"/>
      <w:r w:rsidRPr="00655EC8">
        <w:rPr>
          <w:rFonts w:ascii="Helvetica" w:eastAsia="Times New Roman" w:hAnsi="Helvetica" w:cs="Helvetica"/>
          <w:color w:val="26282A"/>
          <w:kern w:val="0"/>
          <w:sz w:val="24"/>
          <w:szCs w:val="24"/>
          <w:lang w:eastAsia="en-GB"/>
          <w14:ligatures w14:val="none"/>
        </w:rPr>
        <w:t>Yangiou</w:t>
      </w:r>
      <w:proofErr w:type="spellEnd"/>
      <w:r w:rsidRPr="00655EC8">
        <w:rPr>
          <w:rFonts w:ascii="Helvetica" w:eastAsia="Times New Roman" w:hAnsi="Helvetica" w:cs="Helvetica"/>
          <w:color w:val="26282A"/>
          <w:kern w:val="0"/>
          <w:sz w:val="24"/>
          <w:szCs w:val="24"/>
          <w:lang w:eastAsia="en-GB"/>
          <w14:ligatures w14:val="none"/>
        </w:rPr>
        <w:t xml:space="preserve"> has not specified how or materials.</w:t>
      </w:r>
    </w:p>
    <w:p w14:paraId="05E69257" w14:textId="77777777" w:rsidR="00304B9F" w:rsidRDefault="00304B9F" w:rsidP="00951CBF"/>
    <w:p w14:paraId="0DF71191" w14:textId="2C21ABF6" w:rsidR="00304B9F" w:rsidRDefault="00655EC8" w:rsidP="00951CBF">
      <w:r>
        <w:rPr>
          <w:rFonts w:ascii="Helvetica" w:hAnsi="Helvetica" w:cs="Helvetica"/>
          <w:color w:val="26282A"/>
          <w:shd w:val="clear" w:color="auto" w:fill="FFFFFF"/>
        </w:rPr>
        <w:t>Having looked at the latest application and previous, I have no objections to what is proposed which will be a vast improvement on the existing farmhouse!</w:t>
      </w:r>
    </w:p>
    <w:p w14:paraId="3B91E328" w14:textId="77777777" w:rsidR="00611084" w:rsidRPr="00611084" w:rsidRDefault="00611084" w:rsidP="00611084">
      <w:pPr>
        <w:shd w:val="clear" w:color="auto" w:fill="FFFFFF"/>
        <w:spacing w:after="0" w:line="240" w:lineRule="auto"/>
        <w:rPr>
          <w:rFonts w:ascii="Helvetica" w:eastAsia="Times New Roman" w:hAnsi="Helvetica" w:cs="Helvetica"/>
          <w:color w:val="26282A"/>
          <w:kern w:val="0"/>
          <w:sz w:val="20"/>
          <w:szCs w:val="20"/>
          <w:lang w:eastAsia="en-GB"/>
          <w14:ligatures w14:val="none"/>
        </w:rPr>
      </w:pPr>
      <w:r w:rsidRPr="00611084">
        <w:rPr>
          <w:rFonts w:ascii="Helvetica" w:eastAsia="Times New Roman" w:hAnsi="Helvetica" w:cs="Helvetica"/>
          <w:color w:val="26282A"/>
          <w:kern w:val="0"/>
          <w:sz w:val="20"/>
          <w:szCs w:val="20"/>
          <w:lang w:eastAsia="en-GB"/>
          <w14:ligatures w14:val="none"/>
        </w:rPr>
        <w:t>I have found the plans hard to decipher but it looks like a huge alteration which will change the character of the building enormously, the landscaping has already been done to make a substantial residence of this type look in keeping </w:t>
      </w:r>
    </w:p>
    <w:p w14:paraId="66C4457A" w14:textId="77777777" w:rsidR="00611084" w:rsidRPr="00611084" w:rsidRDefault="00611084" w:rsidP="00611084">
      <w:pPr>
        <w:shd w:val="clear" w:color="auto" w:fill="FFFFFF"/>
        <w:spacing w:after="0" w:line="240" w:lineRule="auto"/>
        <w:rPr>
          <w:rFonts w:ascii="Helvetica" w:eastAsia="Times New Roman" w:hAnsi="Helvetica" w:cs="Helvetica"/>
          <w:color w:val="26282A"/>
          <w:kern w:val="0"/>
          <w:sz w:val="20"/>
          <w:szCs w:val="20"/>
          <w:lang w:eastAsia="en-GB"/>
          <w14:ligatures w14:val="none"/>
        </w:rPr>
      </w:pPr>
      <w:r w:rsidRPr="00611084">
        <w:rPr>
          <w:rFonts w:ascii="Helvetica" w:eastAsia="Times New Roman" w:hAnsi="Helvetica" w:cs="Helvetica"/>
          <w:color w:val="26282A"/>
          <w:kern w:val="0"/>
          <w:sz w:val="20"/>
          <w:szCs w:val="20"/>
          <w:lang w:eastAsia="en-GB"/>
          <w14:ligatures w14:val="none"/>
        </w:rPr>
        <w:t>with its visibility next to the footpath - is it the right thing ?</w:t>
      </w:r>
    </w:p>
    <w:p w14:paraId="12AA5242" w14:textId="77777777" w:rsidR="00611084" w:rsidRPr="00611084" w:rsidRDefault="00611084" w:rsidP="00611084">
      <w:pPr>
        <w:shd w:val="clear" w:color="auto" w:fill="FFFFFF"/>
        <w:spacing w:after="0" w:line="240" w:lineRule="auto"/>
        <w:rPr>
          <w:rFonts w:ascii="Helvetica" w:eastAsia="Times New Roman" w:hAnsi="Helvetica" w:cs="Helvetica"/>
          <w:color w:val="26282A"/>
          <w:kern w:val="0"/>
          <w:sz w:val="20"/>
          <w:szCs w:val="20"/>
          <w:lang w:eastAsia="en-GB"/>
          <w14:ligatures w14:val="none"/>
        </w:rPr>
      </w:pPr>
      <w:r w:rsidRPr="00611084">
        <w:rPr>
          <w:rFonts w:ascii="Helvetica" w:eastAsia="Times New Roman" w:hAnsi="Helvetica" w:cs="Helvetica"/>
          <w:color w:val="26282A"/>
          <w:kern w:val="0"/>
          <w:sz w:val="20"/>
          <w:szCs w:val="20"/>
          <w:lang w:eastAsia="en-GB"/>
          <w14:ligatures w14:val="none"/>
        </w:rPr>
        <w:t>losing a simple farmhouse with a barn attached too… </w:t>
      </w:r>
    </w:p>
    <w:p w14:paraId="2B2267E6" w14:textId="77777777" w:rsidR="00611084" w:rsidRPr="00611084" w:rsidRDefault="00611084" w:rsidP="00611084">
      <w:pPr>
        <w:shd w:val="clear" w:color="auto" w:fill="FFFFFF"/>
        <w:spacing w:after="0" w:line="240" w:lineRule="auto"/>
        <w:rPr>
          <w:rFonts w:ascii="Helvetica" w:eastAsia="Times New Roman" w:hAnsi="Helvetica" w:cs="Helvetica"/>
          <w:color w:val="26282A"/>
          <w:kern w:val="0"/>
          <w:sz w:val="20"/>
          <w:szCs w:val="20"/>
          <w:lang w:eastAsia="en-GB"/>
          <w14:ligatures w14:val="none"/>
        </w:rPr>
      </w:pPr>
      <w:r w:rsidRPr="00611084">
        <w:rPr>
          <w:rFonts w:ascii="Helvetica" w:eastAsia="Times New Roman" w:hAnsi="Helvetica" w:cs="Helvetica"/>
          <w:color w:val="26282A"/>
          <w:kern w:val="0"/>
          <w:sz w:val="20"/>
          <w:szCs w:val="20"/>
          <w:lang w:eastAsia="en-GB"/>
          <w14:ligatures w14:val="none"/>
        </w:rPr>
        <w:t>I have no doubt the build quality will be excellent and we should put in the usual caveats on light pollution etc</w:t>
      </w:r>
    </w:p>
    <w:p w14:paraId="61F8A5B0" w14:textId="77777777" w:rsidR="00611084" w:rsidRPr="00611084" w:rsidRDefault="00611084" w:rsidP="00611084">
      <w:pPr>
        <w:shd w:val="clear" w:color="auto" w:fill="FFFFFF"/>
        <w:spacing w:after="0" w:line="240" w:lineRule="auto"/>
        <w:rPr>
          <w:rFonts w:ascii="Helvetica" w:eastAsia="Times New Roman" w:hAnsi="Helvetica" w:cs="Helvetica"/>
          <w:color w:val="26282A"/>
          <w:kern w:val="0"/>
          <w:sz w:val="20"/>
          <w:szCs w:val="20"/>
          <w:lang w:eastAsia="en-GB"/>
          <w14:ligatures w14:val="none"/>
        </w:rPr>
      </w:pPr>
      <w:r w:rsidRPr="00611084">
        <w:rPr>
          <w:rFonts w:ascii="Helvetica" w:eastAsia="Times New Roman" w:hAnsi="Helvetica" w:cs="Helvetica"/>
          <w:color w:val="26282A"/>
          <w:kern w:val="0"/>
          <w:sz w:val="20"/>
          <w:szCs w:val="20"/>
          <w:lang w:eastAsia="en-GB"/>
          <w14:ligatures w14:val="none"/>
        </w:rPr>
        <w:t>Perhaps state our concerns and let the conservation officer take the lead </w:t>
      </w:r>
    </w:p>
    <w:p w14:paraId="1E838F16" w14:textId="77777777" w:rsidR="00304B9F" w:rsidRDefault="00304B9F" w:rsidP="00951CBF"/>
    <w:p w14:paraId="6B1D647E" w14:textId="1AA41FA9" w:rsidR="00951CBF" w:rsidRDefault="00951CBF" w:rsidP="00951CBF">
      <w:r w:rsidRPr="007914A0">
        <w:rPr>
          <w:b/>
          <w:bCs/>
        </w:rPr>
        <w:t>Item 15</w:t>
      </w:r>
      <w:r>
        <w:t xml:space="preserve"> – AGAR Certificate of </w:t>
      </w:r>
      <w:r w:rsidR="0098475E">
        <w:t>E</w:t>
      </w:r>
      <w:r>
        <w:t>xemption</w:t>
      </w:r>
      <w:r w:rsidR="001C29DE">
        <w:t xml:space="preserve"> – see separate document</w:t>
      </w:r>
    </w:p>
    <w:p w14:paraId="12C35EB7" w14:textId="33940B77" w:rsidR="007914A0" w:rsidRDefault="007914A0" w:rsidP="00951CBF">
      <w:r w:rsidRPr="007914A0">
        <w:rPr>
          <w:b/>
          <w:bCs/>
        </w:rPr>
        <w:lastRenderedPageBreak/>
        <w:t>Item 16</w:t>
      </w:r>
      <w:r>
        <w:t xml:space="preserve"> - AGAR Governance and accountability returns</w:t>
      </w:r>
      <w:r w:rsidR="001C29DE">
        <w:t xml:space="preserve"> – see separate documents</w:t>
      </w:r>
      <w:r w:rsidR="00AA04EE">
        <w:t>:-</w:t>
      </w:r>
    </w:p>
    <w:p w14:paraId="7BF79A39" w14:textId="3011F0CB" w:rsidR="007914A0" w:rsidRDefault="00D574A2" w:rsidP="00D574A2">
      <w:r>
        <w:t xml:space="preserve">a) </w:t>
      </w:r>
      <w:r w:rsidR="007914A0">
        <w:t>Annual Accounts AGAR Section 1 Annual Governance Statement</w:t>
      </w:r>
    </w:p>
    <w:p w14:paraId="6196F8AF" w14:textId="32752A80" w:rsidR="007914A0" w:rsidRDefault="00D574A2" w:rsidP="00951CBF">
      <w:r>
        <w:t xml:space="preserve">b) </w:t>
      </w:r>
      <w:r w:rsidR="007914A0">
        <w:t>Annual Accounts AGAR Section 2 Accounting Statement</w:t>
      </w:r>
    </w:p>
    <w:p w14:paraId="2523FD0C" w14:textId="06BD596E" w:rsidR="007914A0" w:rsidRDefault="00D574A2" w:rsidP="00951CBF">
      <w:r>
        <w:t xml:space="preserve">c) </w:t>
      </w:r>
      <w:r w:rsidR="007914A0">
        <w:t>Notice of commencement of public rights</w:t>
      </w:r>
      <w:r w:rsidR="00AA04EE">
        <w:t xml:space="preserve"> </w:t>
      </w:r>
      <w:r>
        <w:t xml:space="preserve">- </w:t>
      </w:r>
      <w:r w:rsidR="00AA04EE">
        <w:t xml:space="preserve">June </w:t>
      </w:r>
      <w:r>
        <w:t>3 to July 14 2025</w:t>
      </w:r>
    </w:p>
    <w:p w14:paraId="45A9B4D3" w14:textId="77777777" w:rsidR="00CC7BB4" w:rsidRDefault="00686EC5" w:rsidP="00951CBF">
      <w:r>
        <w:t>Also (not AGAR)</w:t>
      </w:r>
      <w:r w:rsidR="00D3111D">
        <w:t xml:space="preserve"> but for </w:t>
      </w:r>
      <w:r w:rsidR="00CC7BB4">
        <w:t>records:</w:t>
      </w:r>
    </w:p>
    <w:p w14:paraId="63CE8939" w14:textId="1A8ACCE9" w:rsidR="00686EC5" w:rsidRDefault="00686EC5" w:rsidP="00951CBF">
      <w:pPr>
        <w:rPr>
          <w:u w:val="single"/>
        </w:rPr>
      </w:pPr>
      <w:r w:rsidRPr="00CC7BB4">
        <w:rPr>
          <w:u w:val="single"/>
        </w:rPr>
        <w:t xml:space="preserve">Explanation of variances </w:t>
      </w:r>
    </w:p>
    <w:p w14:paraId="02CE9224" w14:textId="1548D12B" w:rsidR="001F13FE" w:rsidRDefault="001F13FE" w:rsidP="00951CBF">
      <w:pPr>
        <w:rPr>
          <w:u w:val="single"/>
        </w:rPr>
      </w:pPr>
      <w:r w:rsidRPr="001F13FE">
        <w:rPr>
          <w:noProof/>
        </w:rPr>
        <w:drawing>
          <wp:inline distT="0" distB="0" distL="0" distR="0" wp14:anchorId="66267927" wp14:editId="7A500F86">
            <wp:extent cx="6026150" cy="2658745"/>
            <wp:effectExtent l="0" t="0" r="0" b="8255"/>
            <wp:docPr id="618888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6150" cy="2658745"/>
                    </a:xfrm>
                    <a:prstGeom prst="rect">
                      <a:avLst/>
                    </a:prstGeom>
                    <a:noFill/>
                    <a:ln>
                      <a:noFill/>
                    </a:ln>
                  </pic:spPr>
                </pic:pic>
              </a:graphicData>
            </a:graphic>
          </wp:inline>
        </w:drawing>
      </w:r>
    </w:p>
    <w:p w14:paraId="41F50DA5" w14:textId="77777777" w:rsidR="001F13FE" w:rsidRPr="00CC7BB4" w:rsidRDefault="001F13FE" w:rsidP="00951CBF">
      <w:pPr>
        <w:rPr>
          <w:u w:val="single"/>
        </w:rPr>
      </w:pPr>
    </w:p>
    <w:p w14:paraId="3D3ACA77" w14:textId="309625E7" w:rsidR="001F13FE" w:rsidRDefault="001F13FE">
      <w:r>
        <w:br w:type="page"/>
      </w:r>
    </w:p>
    <w:p w14:paraId="34096ABF" w14:textId="310400AB" w:rsidR="00D3111D" w:rsidRPr="00CC7BB4" w:rsidRDefault="004A6720" w:rsidP="00951CBF">
      <w:pPr>
        <w:rPr>
          <w:u w:val="single"/>
        </w:rPr>
      </w:pPr>
      <w:r w:rsidRPr="004A6720">
        <w:rPr>
          <w:b/>
          <w:bCs/>
          <w:u w:val="single"/>
        </w:rPr>
        <w:lastRenderedPageBreak/>
        <w:t>Item 18</w:t>
      </w:r>
      <w:r>
        <w:rPr>
          <w:u w:val="single"/>
        </w:rPr>
        <w:t xml:space="preserve"> - </w:t>
      </w:r>
      <w:r w:rsidR="00D3111D" w:rsidRPr="00CC7BB4">
        <w:rPr>
          <w:u w:val="single"/>
        </w:rPr>
        <w:t>Annual reconciliation</w:t>
      </w:r>
      <w:r>
        <w:rPr>
          <w:u w:val="single"/>
        </w:rPr>
        <w:t xml:space="preserve"> and May meeting reconciliation</w:t>
      </w:r>
    </w:p>
    <w:tbl>
      <w:tblPr>
        <w:tblW w:w="0" w:type="auto"/>
        <w:tblInd w:w="-30" w:type="dxa"/>
        <w:tblLayout w:type="fixed"/>
        <w:tblCellMar>
          <w:left w:w="30" w:type="dxa"/>
          <w:right w:w="30" w:type="dxa"/>
        </w:tblCellMar>
        <w:tblLook w:val="0000" w:firstRow="0" w:lastRow="0" w:firstColumn="0" w:lastColumn="0" w:noHBand="0" w:noVBand="0"/>
      </w:tblPr>
      <w:tblGrid>
        <w:gridCol w:w="2194"/>
        <w:gridCol w:w="2481"/>
        <w:gridCol w:w="1323"/>
        <w:gridCol w:w="1488"/>
        <w:gridCol w:w="1312"/>
      </w:tblGrid>
      <w:tr w:rsidR="00D3111D" w14:paraId="226D0E21" w14:textId="77777777" w:rsidTr="00D3111D">
        <w:trPr>
          <w:trHeight w:val="290"/>
        </w:trPr>
        <w:tc>
          <w:tcPr>
            <w:tcW w:w="4675" w:type="dxa"/>
            <w:gridSpan w:val="2"/>
            <w:tcBorders>
              <w:top w:val="nil"/>
              <w:left w:val="nil"/>
              <w:bottom w:val="nil"/>
              <w:right w:val="nil"/>
            </w:tcBorders>
          </w:tcPr>
          <w:p w14:paraId="18D7882B" w14:textId="77777777" w:rsidR="00D3111D" w:rsidRDefault="00D3111D">
            <w:pPr>
              <w:autoSpaceDE w:val="0"/>
              <w:autoSpaceDN w:val="0"/>
              <w:adjustRightInd w:val="0"/>
              <w:spacing w:after="0" w:line="240" w:lineRule="auto"/>
              <w:rPr>
                <w:rFonts w:ascii="Calibri" w:hAnsi="Calibri" w:cs="Calibri"/>
                <w:b/>
                <w:bCs/>
                <w:color w:val="000000"/>
                <w:kern w:val="0"/>
              </w:rPr>
            </w:pPr>
            <w:r>
              <w:rPr>
                <w:rFonts w:ascii="Calibri" w:hAnsi="Calibri" w:cs="Calibri"/>
                <w:b/>
                <w:bCs/>
                <w:color w:val="000000"/>
                <w:kern w:val="0"/>
              </w:rPr>
              <w:t>Temple Guiting Parish Council</w:t>
            </w:r>
          </w:p>
        </w:tc>
        <w:tc>
          <w:tcPr>
            <w:tcW w:w="1323" w:type="dxa"/>
            <w:tcBorders>
              <w:top w:val="nil"/>
              <w:left w:val="nil"/>
              <w:bottom w:val="nil"/>
              <w:right w:val="nil"/>
            </w:tcBorders>
          </w:tcPr>
          <w:p w14:paraId="63B9EC02" w14:textId="77777777" w:rsidR="00D3111D" w:rsidRDefault="00D3111D">
            <w:pPr>
              <w:autoSpaceDE w:val="0"/>
              <w:autoSpaceDN w:val="0"/>
              <w:adjustRightInd w:val="0"/>
              <w:spacing w:after="0" w:line="240" w:lineRule="auto"/>
              <w:jc w:val="right"/>
              <w:rPr>
                <w:rFonts w:ascii="Calibri" w:hAnsi="Calibri" w:cs="Calibri"/>
                <w:b/>
                <w:bCs/>
                <w:color w:val="000000"/>
                <w:kern w:val="0"/>
              </w:rPr>
            </w:pPr>
          </w:p>
        </w:tc>
        <w:tc>
          <w:tcPr>
            <w:tcW w:w="1488" w:type="dxa"/>
            <w:tcBorders>
              <w:top w:val="nil"/>
              <w:left w:val="nil"/>
              <w:bottom w:val="nil"/>
              <w:right w:val="nil"/>
            </w:tcBorders>
          </w:tcPr>
          <w:p w14:paraId="6E9FED5A" w14:textId="77777777" w:rsidR="00D3111D" w:rsidRDefault="00D3111D">
            <w:pPr>
              <w:autoSpaceDE w:val="0"/>
              <w:autoSpaceDN w:val="0"/>
              <w:adjustRightInd w:val="0"/>
              <w:spacing w:after="0" w:line="240" w:lineRule="auto"/>
              <w:jc w:val="right"/>
              <w:rPr>
                <w:rFonts w:ascii="Calibri" w:hAnsi="Calibri" w:cs="Calibri"/>
                <w:b/>
                <w:bCs/>
                <w:color w:val="000000"/>
                <w:kern w:val="0"/>
              </w:rPr>
            </w:pPr>
          </w:p>
        </w:tc>
        <w:tc>
          <w:tcPr>
            <w:tcW w:w="1312" w:type="dxa"/>
            <w:tcBorders>
              <w:top w:val="nil"/>
              <w:left w:val="nil"/>
              <w:bottom w:val="nil"/>
              <w:right w:val="nil"/>
            </w:tcBorders>
          </w:tcPr>
          <w:p w14:paraId="086193BA" w14:textId="77777777" w:rsidR="00D3111D" w:rsidRDefault="00D3111D">
            <w:pPr>
              <w:autoSpaceDE w:val="0"/>
              <w:autoSpaceDN w:val="0"/>
              <w:adjustRightInd w:val="0"/>
              <w:spacing w:after="0" w:line="240" w:lineRule="auto"/>
              <w:jc w:val="right"/>
              <w:rPr>
                <w:rFonts w:ascii="Calibri" w:hAnsi="Calibri" w:cs="Calibri"/>
                <w:b/>
                <w:bCs/>
                <w:color w:val="000000"/>
                <w:kern w:val="0"/>
              </w:rPr>
            </w:pPr>
          </w:p>
        </w:tc>
      </w:tr>
      <w:tr w:rsidR="00D3111D" w14:paraId="65965CF6" w14:textId="77777777">
        <w:trPr>
          <w:trHeight w:val="290"/>
        </w:trPr>
        <w:tc>
          <w:tcPr>
            <w:tcW w:w="2194" w:type="dxa"/>
            <w:tcBorders>
              <w:top w:val="nil"/>
              <w:left w:val="nil"/>
              <w:bottom w:val="nil"/>
              <w:right w:val="nil"/>
            </w:tcBorders>
          </w:tcPr>
          <w:p w14:paraId="4CC3CD5F"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0EAA96FF"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416F742D"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6BC8BD62"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0F164D0B"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2615AD" w14:paraId="4EB97BAF" w14:textId="77777777" w:rsidTr="006E61AB">
        <w:trPr>
          <w:trHeight w:val="290"/>
        </w:trPr>
        <w:tc>
          <w:tcPr>
            <w:tcW w:w="8798" w:type="dxa"/>
            <w:gridSpan w:val="5"/>
            <w:tcBorders>
              <w:top w:val="nil"/>
              <w:left w:val="nil"/>
              <w:bottom w:val="nil"/>
              <w:right w:val="nil"/>
            </w:tcBorders>
          </w:tcPr>
          <w:p w14:paraId="2D41C1ED" w14:textId="261BCE05" w:rsidR="002615AD" w:rsidRDefault="002615AD" w:rsidP="002615A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Annual Bank Reconciliation</w:t>
            </w:r>
          </w:p>
        </w:tc>
      </w:tr>
      <w:tr w:rsidR="00D3111D" w14:paraId="7D556B18" w14:textId="77777777">
        <w:trPr>
          <w:trHeight w:val="290"/>
        </w:trPr>
        <w:tc>
          <w:tcPr>
            <w:tcW w:w="2194" w:type="dxa"/>
            <w:tcBorders>
              <w:top w:val="nil"/>
              <w:left w:val="nil"/>
              <w:bottom w:val="nil"/>
              <w:right w:val="nil"/>
            </w:tcBorders>
          </w:tcPr>
          <w:p w14:paraId="3CCAD991"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4D096638"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CA34450"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E80A654"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879A255"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7BE515FF" w14:textId="77777777" w:rsidTr="00D3111D">
        <w:trPr>
          <w:trHeight w:val="290"/>
        </w:trPr>
        <w:tc>
          <w:tcPr>
            <w:tcW w:w="4675" w:type="dxa"/>
            <w:gridSpan w:val="2"/>
            <w:tcBorders>
              <w:top w:val="nil"/>
              <w:left w:val="nil"/>
              <w:bottom w:val="nil"/>
              <w:right w:val="nil"/>
            </w:tcBorders>
          </w:tcPr>
          <w:p w14:paraId="50FA7E37"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Period 1 April 2024 to 31 March 2025</w:t>
            </w:r>
          </w:p>
        </w:tc>
        <w:tc>
          <w:tcPr>
            <w:tcW w:w="1323" w:type="dxa"/>
            <w:tcBorders>
              <w:top w:val="nil"/>
              <w:left w:val="nil"/>
              <w:bottom w:val="nil"/>
              <w:right w:val="nil"/>
            </w:tcBorders>
          </w:tcPr>
          <w:p w14:paraId="19378FD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396AE23"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6A32591"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3A56A2DB" w14:textId="77777777">
        <w:trPr>
          <w:trHeight w:val="290"/>
        </w:trPr>
        <w:tc>
          <w:tcPr>
            <w:tcW w:w="2194" w:type="dxa"/>
            <w:tcBorders>
              <w:top w:val="nil"/>
              <w:left w:val="nil"/>
              <w:bottom w:val="nil"/>
              <w:right w:val="nil"/>
            </w:tcBorders>
          </w:tcPr>
          <w:p w14:paraId="1E89CE2D"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27B7559D"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3F5C2387"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CCBD46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2A12008"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472D0282" w14:textId="77777777" w:rsidTr="00D3111D">
        <w:trPr>
          <w:trHeight w:val="290"/>
        </w:trPr>
        <w:tc>
          <w:tcPr>
            <w:tcW w:w="4675" w:type="dxa"/>
            <w:gridSpan w:val="2"/>
            <w:tcBorders>
              <w:top w:val="nil"/>
              <w:left w:val="nil"/>
              <w:bottom w:val="nil"/>
              <w:right w:val="nil"/>
            </w:tcBorders>
          </w:tcPr>
          <w:p w14:paraId="28B27E22"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Current account 02503759</w:t>
            </w:r>
          </w:p>
        </w:tc>
        <w:tc>
          <w:tcPr>
            <w:tcW w:w="1323" w:type="dxa"/>
            <w:tcBorders>
              <w:top w:val="nil"/>
              <w:left w:val="nil"/>
              <w:bottom w:val="nil"/>
              <w:right w:val="nil"/>
            </w:tcBorders>
          </w:tcPr>
          <w:p w14:paraId="52E77891"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50922ED"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1A8DA62E"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2DD03D52" w14:textId="77777777">
        <w:trPr>
          <w:trHeight w:val="290"/>
        </w:trPr>
        <w:tc>
          <w:tcPr>
            <w:tcW w:w="2194" w:type="dxa"/>
            <w:tcBorders>
              <w:top w:val="nil"/>
              <w:left w:val="nil"/>
              <w:bottom w:val="nil"/>
              <w:right w:val="nil"/>
            </w:tcBorders>
          </w:tcPr>
          <w:p w14:paraId="24C6203A"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FCF133B"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Balance </w:t>
            </w:r>
            <w:proofErr w:type="gramStart"/>
            <w:r>
              <w:rPr>
                <w:rFonts w:ascii="Calibri" w:hAnsi="Calibri" w:cs="Calibri"/>
                <w:color w:val="000000"/>
                <w:kern w:val="0"/>
              </w:rPr>
              <w:t>at</w:t>
            </w:r>
            <w:proofErr w:type="gramEnd"/>
            <w:r>
              <w:rPr>
                <w:rFonts w:ascii="Calibri" w:hAnsi="Calibri" w:cs="Calibri"/>
                <w:color w:val="000000"/>
                <w:kern w:val="0"/>
              </w:rPr>
              <w:t xml:space="preserve"> 31 March  2025</w:t>
            </w:r>
          </w:p>
        </w:tc>
        <w:tc>
          <w:tcPr>
            <w:tcW w:w="1323" w:type="dxa"/>
            <w:tcBorders>
              <w:top w:val="nil"/>
              <w:left w:val="nil"/>
              <w:bottom w:val="nil"/>
              <w:right w:val="nil"/>
            </w:tcBorders>
          </w:tcPr>
          <w:p w14:paraId="2621A72F" w14:textId="77777777" w:rsidR="00D3111D" w:rsidRDefault="00D3111D">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9501.01</w:t>
            </w:r>
          </w:p>
        </w:tc>
        <w:tc>
          <w:tcPr>
            <w:tcW w:w="1488" w:type="dxa"/>
            <w:tcBorders>
              <w:top w:val="nil"/>
              <w:left w:val="nil"/>
              <w:bottom w:val="nil"/>
              <w:right w:val="nil"/>
            </w:tcBorders>
          </w:tcPr>
          <w:p w14:paraId="74178D5D"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6971A14"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744D3176" w14:textId="77777777" w:rsidTr="00D3111D">
        <w:trPr>
          <w:trHeight w:val="290"/>
        </w:trPr>
        <w:tc>
          <w:tcPr>
            <w:tcW w:w="4675" w:type="dxa"/>
            <w:gridSpan w:val="2"/>
            <w:tcBorders>
              <w:top w:val="nil"/>
              <w:left w:val="nil"/>
              <w:bottom w:val="nil"/>
              <w:right w:val="nil"/>
            </w:tcBorders>
          </w:tcPr>
          <w:p w14:paraId="28CD3447"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Deposit account 07859616</w:t>
            </w:r>
          </w:p>
        </w:tc>
        <w:tc>
          <w:tcPr>
            <w:tcW w:w="1323" w:type="dxa"/>
            <w:tcBorders>
              <w:top w:val="nil"/>
              <w:left w:val="nil"/>
              <w:bottom w:val="nil"/>
              <w:right w:val="nil"/>
            </w:tcBorders>
          </w:tcPr>
          <w:p w14:paraId="425325D2"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ADEB0D9"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1C333A38"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55B54D82" w14:textId="77777777">
        <w:trPr>
          <w:trHeight w:val="290"/>
        </w:trPr>
        <w:tc>
          <w:tcPr>
            <w:tcW w:w="2194" w:type="dxa"/>
            <w:tcBorders>
              <w:top w:val="nil"/>
              <w:left w:val="nil"/>
              <w:bottom w:val="nil"/>
              <w:right w:val="nil"/>
            </w:tcBorders>
          </w:tcPr>
          <w:p w14:paraId="506F61C5"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C069D9A"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Balance </w:t>
            </w:r>
            <w:proofErr w:type="gramStart"/>
            <w:r>
              <w:rPr>
                <w:rFonts w:ascii="Calibri" w:hAnsi="Calibri" w:cs="Calibri"/>
                <w:color w:val="000000"/>
                <w:kern w:val="0"/>
              </w:rPr>
              <w:t>at</w:t>
            </w:r>
            <w:proofErr w:type="gramEnd"/>
            <w:r>
              <w:rPr>
                <w:rFonts w:ascii="Calibri" w:hAnsi="Calibri" w:cs="Calibri"/>
                <w:color w:val="000000"/>
                <w:kern w:val="0"/>
              </w:rPr>
              <w:t xml:space="preserve"> 31 March 2025</w:t>
            </w:r>
          </w:p>
        </w:tc>
        <w:tc>
          <w:tcPr>
            <w:tcW w:w="1323" w:type="dxa"/>
            <w:tcBorders>
              <w:top w:val="nil"/>
              <w:left w:val="nil"/>
              <w:bottom w:val="nil"/>
              <w:right w:val="nil"/>
            </w:tcBorders>
          </w:tcPr>
          <w:p w14:paraId="04D91163" w14:textId="77777777" w:rsidR="00D3111D" w:rsidRDefault="00D3111D">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5391.58</w:t>
            </w:r>
          </w:p>
        </w:tc>
        <w:tc>
          <w:tcPr>
            <w:tcW w:w="1488" w:type="dxa"/>
            <w:tcBorders>
              <w:top w:val="nil"/>
              <w:left w:val="nil"/>
              <w:bottom w:val="nil"/>
              <w:right w:val="nil"/>
            </w:tcBorders>
          </w:tcPr>
          <w:p w14:paraId="167CC0C9"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AFC8CE0"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0AC89977" w14:textId="77777777" w:rsidTr="00D3111D">
        <w:trPr>
          <w:trHeight w:val="290"/>
        </w:trPr>
        <w:tc>
          <w:tcPr>
            <w:tcW w:w="4675" w:type="dxa"/>
            <w:gridSpan w:val="2"/>
            <w:tcBorders>
              <w:top w:val="nil"/>
              <w:left w:val="nil"/>
              <w:bottom w:val="nil"/>
              <w:right w:val="nil"/>
            </w:tcBorders>
          </w:tcPr>
          <w:p w14:paraId="276B4FCA"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Less outstanding cheques</w:t>
            </w:r>
          </w:p>
        </w:tc>
        <w:tc>
          <w:tcPr>
            <w:tcW w:w="1323" w:type="dxa"/>
            <w:tcBorders>
              <w:top w:val="nil"/>
              <w:left w:val="nil"/>
              <w:bottom w:val="nil"/>
              <w:right w:val="nil"/>
            </w:tcBorders>
          </w:tcPr>
          <w:p w14:paraId="7DB9E8B4"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60213E98"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66B3B23" w14:textId="77777777" w:rsidR="00D3111D" w:rsidRDefault="00D3111D">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0</w:t>
            </w:r>
          </w:p>
        </w:tc>
      </w:tr>
      <w:tr w:rsidR="00D3111D" w14:paraId="357D8FD8" w14:textId="77777777">
        <w:trPr>
          <w:trHeight w:val="290"/>
        </w:trPr>
        <w:tc>
          <w:tcPr>
            <w:tcW w:w="2194" w:type="dxa"/>
            <w:tcBorders>
              <w:top w:val="nil"/>
              <w:left w:val="nil"/>
              <w:bottom w:val="nil"/>
              <w:right w:val="nil"/>
            </w:tcBorders>
          </w:tcPr>
          <w:p w14:paraId="4CB42580"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360F6CFA"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08D4859F"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5C16CD39"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1CBE0D7"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4285CC52" w14:textId="77777777">
        <w:trPr>
          <w:trHeight w:val="290"/>
        </w:trPr>
        <w:tc>
          <w:tcPr>
            <w:tcW w:w="2194" w:type="dxa"/>
            <w:tcBorders>
              <w:top w:val="nil"/>
              <w:left w:val="nil"/>
              <w:bottom w:val="nil"/>
              <w:right w:val="nil"/>
            </w:tcBorders>
          </w:tcPr>
          <w:p w14:paraId="2D040F23"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Reconciled balance</w:t>
            </w:r>
          </w:p>
        </w:tc>
        <w:tc>
          <w:tcPr>
            <w:tcW w:w="2481" w:type="dxa"/>
            <w:tcBorders>
              <w:top w:val="nil"/>
              <w:left w:val="nil"/>
              <w:bottom w:val="nil"/>
              <w:right w:val="nil"/>
            </w:tcBorders>
          </w:tcPr>
          <w:p w14:paraId="0FC57800"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25995A04"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71EFFE8" w14:textId="77777777" w:rsidR="00D3111D" w:rsidRDefault="00D3111D">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14892.59</w:t>
            </w:r>
          </w:p>
        </w:tc>
        <w:tc>
          <w:tcPr>
            <w:tcW w:w="1312" w:type="dxa"/>
            <w:tcBorders>
              <w:top w:val="nil"/>
              <w:left w:val="nil"/>
              <w:bottom w:val="nil"/>
              <w:right w:val="nil"/>
            </w:tcBorders>
          </w:tcPr>
          <w:p w14:paraId="4B4C2074"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3F17937A" w14:textId="77777777">
        <w:trPr>
          <w:trHeight w:val="290"/>
        </w:trPr>
        <w:tc>
          <w:tcPr>
            <w:tcW w:w="2194" w:type="dxa"/>
            <w:tcBorders>
              <w:top w:val="nil"/>
              <w:left w:val="nil"/>
              <w:bottom w:val="nil"/>
              <w:right w:val="nil"/>
            </w:tcBorders>
          </w:tcPr>
          <w:p w14:paraId="21FC38E3"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641F20C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193A2521"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66AF0F7E"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64F250ED"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1BBBD212" w14:textId="77777777">
        <w:trPr>
          <w:trHeight w:val="290"/>
        </w:trPr>
        <w:tc>
          <w:tcPr>
            <w:tcW w:w="2194" w:type="dxa"/>
            <w:tcBorders>
              <w:top w:val="nil"/>
              <w:left w:val="nil"/>
              <w:bottom w:val="nil"/>
              <w:right w:val="nil"/>
            </w:tcBorders>
          </w:tcPr>
          <w:p w14:paraId="06818112"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Cashbook summary</w:t>
            </w:r>
          </w:p>
        </w:tc>
        <w:tc>
          <w:tcPr>
            <w:tcW w:w="2481" w:type="dxa"/>
            <w:tcBorders>
              <w:top w:val="nil"/>
              <w:left w:val="nil"/>
              <w:bottom w:val="nil"/>
              <w:right w:val="nil"/>
            </w:tcBorders>
          </w:tcPr>
          <w:p w14:paraId="31414989"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30AED6E0"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3E761B81"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5409EC51"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7BD7D302" w14:textId="77777777" w:rsidTr="00D3111D">
        <w:trPr>
          <w:trHeight w:val="290"/>
        </w:trPr>
        <w:tc>
          <w:tcPr>
            <w:tcW w:w="4675" w:type="dxa"/>
            <w:gridSpan w:val="2"/>
            <w:tcBorders>
              <w:top w:val="nil"/>
              <w:left w:val="nil"/>
              <w:bottom w:val="nil"/>
              <w:right w:val="nil"/>
            </w:tcBorders>
          </w:tcPr>
          <w:p w14:paraId="0F76AC92"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Opening balance 1 April 2024</w:t>
            </w:r>
          </w:p>
        </w:tc>
        <w:tc>
          <w:tcPr>
            <w:tcW w:w="1323" w:type="dxa"/>
            <w:tcBorders>
              <w:top w:val="nil"/>
              <w:left w:val="nil"/>
              <w:bottom w:val="nil"/>
              <w:right w:val="nil"/>
            </w:tcBorders>
          </w:tcPr>
          <w:p w14:paraId="304CAD0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897625B" w14:textId="77777777" w:rsidR="00D3111D" w:rsidRDefault="00D3111D">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11338.35</w:t>
            </w:r>
          </w:p>
        </w:tc>
        <w:tc>
          <w:tcPr>
            <w:tcW w:w="1312" w:type="dxa"/>
            <w:tcBorders>
              <w:top w:val="nil"/>
              <w:left w:val="nil"/>
              <w:bottom w:val="nil"/>
              <w:right w:val="nil"/>
            </w:tcBorders>
          </w:tcPr>
          <w:p w14:paraId="32A4EAFE"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714B0AB3" w14:textId="77777777">
        <w:trPr>
          <w:trHeight w:val="290"/>
        </w:trPr>
        <w:tc>
          <w:tcPr>
            <w:tcW w:w="2194" w:type="dxa"/>
            <w:tcBorders>
              <w:top w:val="nil"/>
              <w:left w:val="nil"/>
              <w:bottom w:val="nil"/>
              <w:right w:val="nil"/>
            </w:tcBorders>
          </w:tcPr>
          <w:p w14:paraId="21C6F189"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Add receipts to date</w:t>
            </w:r>
          </w:p>
        </w:tc>
        <w:tc>
          <w:tcPr>
            <w:tcW w:w="2481" w:type="dxa"/>
            <w:tcBorders>
              <w:top w:val="nil"/>
              <w:left w:val="nil"/>
              <w:bottom w:val="nil"/>
              <w:right w:val="nil"/>
            </w:tcBorders>
          </w:tcPr>
          <w:p w14:paraId="682CC758"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18E86C1D"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278852A7" w14:textId="77777777" w:rsidR="00D3111D" w:rsidRDefault="00D3111D">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14532.78</w:t>
            </w:r>
          </w:p>
        </w:tc>
        <w:tc>
          <w:tcPr>
            <w:tcW w:w="1312" w:type="dxa"/>
            <w:tcBorders>
              <w:top w:val="nil"/>
              <w:left w:val="nil"/>
              <w:bottom w:val="nil"/>
              <w:right w:val="nil"/>
            </w:tcBorders>
          </w:tcPr>
          <w:p w14:paraId="33D79A66"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3E56BC57" w14:textId="77777777">
        <w:trPr>
          <w:trHeight w:val="290"/>
        </w:trPr>
        <w:tc>
          <w:tcPr>
            <w:tcW w:w="2194" w:type="dxa"/>
            <w:tcBorders>
              <w:top w:val="nil"/>
              <w:left w:val="nil"/>
              <w:bottom w:val="nil"/>
              <w:right w:val="nil"/>
            </w:tcBorders>
          </w:tcPr>
          <w:p w14:paraId="66E67873"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Less payments to date</w:t>
            </w:r>
          </w:p>
        </w:tc>
        <w:tc>
          <w:tcPr>
            <w:tcW w:w="2481" w:type="dxa"/>
            <w:tcBorders>
              <w:top w:val="nil"/>
              <w:left w:val="nil"/>
              <w:bottom w:val="nil"/>
              <w:right w:val="nil"/>
            </w:tcBorders>
          </w:tcPr>
          <w:p w14:paraId="32A7C4B2"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6931B03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3242EA41"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C218E23" w14:textId="77777777" w:rsidR="00D3111D" w:rsidRDefault="00D3111D">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10978.54</w:t>
            </w:r>
          </w:p>
        </w:tc>
      </w:tr>
      <w:tr w:rsidR="00D3111D" w14:paraId="7ECD9088" w14:textId="77777777">
        <w:trPr>
          <w:trHeight w:val="290"/>
        </w:trPr>
        <w:tc>
          <w:tcPr>
            <w:tcW w:w="2194" w:type="dxa"/>
            <w:tcBorders>
              <w:top w:val="nil"/>
              <w:left w:val="nil"/>
              <w:bottom w:val="nil"/>
              <w:right w:val="nil"/>
            </w:tcBorders>
          </w:tcPr>
          <w:p w14:paraId="20843777"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0B508C40"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2C2139AF"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1AEBE87"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7CFED3F"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480ADC33" w14:textId="77777777">
        <w:trPr>
          <w:trHeight w:val="290"/>
        </w:trPr>
        <w:tc>
          <w:tcPr>
            <w:tcW w:w="2194" w:type="dxa"/>
            <w:tcBorders>
              <w:top w:val="nil"/>
              <w:left w:val="nil"/>
              <w:bottom w:val="nil"/>
              <w:right w:val="nil"/>
            </w:tcBorders>
          </w:tcPr>
          <w:p w14:paraId="2F2E9AFB"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Cashbook balance</w:t>
            </w:r>
          </w:p>
        </w:tc>
        <w:tc>
          <w:tcPr>
            <w:tcW w:w="2481" w:type="dxa"/>
            <w:tcBorders>
              <w:top w:val="nil"/>
              <w:left w:val="nil"/>
              <w:bottom w:val="nil"/>
              <w:right w:val="nil"/>
            </w:tcBorders>
          </w:tcPr>
          <w:p w14:paraId="29FC667A"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52F4213F"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7AAC604D" w14:textId="77777777" w:rsidR="00D3111D" w:rsidRDefault="00D3111D">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14892.59</w:t>
            </w:r>
          </w:p>
        </w:tc>
        <w:tc>
          <w:tcPr>
            <w:tcW w:w="1312" w:type="dxa"/>
            <w:tcBorders>
              <w:top w:val="nil"/>
              <w:left w:val="nil"/>
              <w:bottom w:val="nil"/>
              <w:right w:val="nil"/>
            </w:tcBorders>
          </w:tcPr>
          <w:p w14:paraId="41F751D3"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13C2BE67" w14:textId="77777777">
        <w:trPr>
          <w:trHeight w:val="290"/>
        </w:trPr>
        <w:tc>
          <w:tcPr>
            <w:tcW w:w="2194" w:type="dxa"/>
            <w:tcBorders>
              <w:top w:val="nil"/>
              <w:left w:val="nil"/>
              <w:bottom w:val="nil"/>
              <w:right w:val="nil"/>
            </w:tcBorders>
          </w:tcPr>
          <w:p w14:paraId="63AE747B"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36B7785D"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37914DEB"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5C670ACF"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8168A40"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1D8EF16B" w14:textId="77777777">
        <w:trPr>
          <w:trHeight w:val="290"/>
        </w:trPr>
        <w:tc>
          <w:tcPr>
            <w:tcW w:w="2194" w:type="dxa"/>
            <w:tcBorders>
              <w:top w:val="nil"/>
              <w:left w:val="nil"/>
              <w:bottom w:val="nil"/>
              <w:right w:val="nil"/>
            </w:tcBorders>
          </w:tcPr>
          <w:p w14:paraId="310F205A"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2C58F99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6C6C9223"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C2F38F6"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5AA8ECBD"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2CD50F21" w14:textId="77777777">
        <w:trPr>
          <w:trHeight w:val="290"/>
        </w:trPr>
        <w:tc>
          <w:tcPr>
            <w:tcW w:w="2194" w:type="dxa"/>
            <w:tcBorders>
              <w:top w:val="nil"/>
              <w:left w:val="nil"/>
              <w:bottom w:val="nil"/>
              <w:right w:val="nil"/>
            </w:tcBorders>
          </w:tcPr>
          <w:p w14:paraId="0FD058C9"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Signed:</w:t>
            </w:r>
          </w:p>
        </w:tc>
        <w:tc>
          <w:tcPr>
            <w:tcW w:w="2481" w:type="dxa"/>
            <w:tcBorders>
              <w:top w:val="nil"/>
              <w:left w:val="nil"/>
              <w:bottom w:val="nil"/>
              <w:right w:val="nil"/>
            </w:tcBorders>
          </w:tcPr>
          <w:p w14:paraId="46EAD25D"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39950E3B"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264FBC1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5BF04D5F"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699E6792" w14:textId="77777777">
        <w:trPr>
          <w:trHeight w:val="290"/>
        </w:trPr>
        <w:tc>
          <w:tcPr>
            <w:tcW w:w="2194" w:type="dxa"/>
            <w:tcBorders>
              <w:top w:val="nil"/>
              <w:left w:val="nil"/>
              <w:bottom w:val="nil"/>
              <w:right w:val="nil"/>
            </w:tcBorders>
          </w:tcPr>
          <w:p w14:paraId="04B221C2"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40C5CEDE"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F9DE7BF"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67D08711"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5DA7A9B"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2B9224F8" w14:textId="77777777" w:rsidTr="00D3111D">
        <w:trPr>
          <w:trHeight w:val="290"/>
        </w:trPr>
        <w:tc>
          <w:tcPr>
            <w:tcW w:w="4675" w:type="dxa"/>
            <w:gridSpan w:val="2"/>
            <w:tcBorders>
              <w:top w:val="nil"/>
              <w:left w:val="nil"/>
              <w:bottom w:val="nil"/>
              <w:right w:val="nil"/>
            </w:tcBorders>
          </w:tcPr>
          <w:p w14:paraId="7CF82F04"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Chairman …................................................</w:t>
            </w:r>
          </w:p>
        </w:tc>
        <w:tc>
          <w:tcPr>
            <w:tcW w:w="1323" w:type="dxa"/>
            <w:tcBorders>
              <w:top w:val="nil"/>
              <w:left w:val="nil"/>
              <w:bottom w:val="nil"/>
              <w:right w:val="nil"/>
            </w:tcBorders>
          </w:tcPr>
          <w:p w14:paraId="5E0EDE32"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7B6EF9BB"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6B6F6568"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794E33A2" w14:textId="77777777">
        <w:trPr>
          <w:trHeight w:val="290"/>
        </w:trPr>
        <w:tc>
          <w:tcPr>
            <w:tcW w:w="2194" w:type="dxa"/>
            <w:tcBorders>
              <w:top w:val="nil"/>
              <w:left w:val="nil"/>
              <w:bottom w:val="nil"/>
              <w:right w:val="nil"/>
            </w:tcBorders>
          </w:tcPr>
          <w:p w14:paraId="20A0FE03"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B3D6A3E"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5E21AC5B"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CDE051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C76EC25"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7B63857C" w14:textId="77777777" w:rsidTr="00D3111D">
        <w:trPr>
          <w:trHeight w:val="290"/>
        </w:trPr>
        <w:tc>
          <w:tcPr>
            <w:tcW w:w="4675" w:type="dxa"/>
            <w:gridSpan w:val="2"/>
            <w:tcBorders>
              <w:top w:val="nil"/>
              <w:left w:val="nil"/>
              <w:bottom w:val="nil"/>
              <w:right w:val="nil"/>
            </w:tcBorders>
          </w:tcPr>
          <w:p w14:paraId="481FD925"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Clerk &amp; RFO ….............................................</w:t>
            </w:r>
          </w:p>
        </w:tc>
        <w:tc>
          <w:tcPr>
            <w:tcW w:w="1323" w:type="dxa"/>
            <w:tcBorders>
              <w:top w:val="nil"/>
              <w:left w:val="nil"/>
              <w:bottom w:val="nil"/>
              <w:right w:val="nil"/>
            </w:tcBorders>
          </w:tcPr>
          <w:p w14:paraId="3517C38E"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6BB5F9C5"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3F3BFCF1"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09C6D014" w14:textId="77777777">
        <w:trPr>
          <w:trHeight w:val="290"/>
        </w:trPr>
        <w:tc>
          <w:tcPr>
            <w:tcW w:w="2194" w:type="dxa"/>
            <w:tcBorders>
              <w:top w:val="nil"/>
              <w:left w:val="nil"/>
              <w:bottom w:val="nil"/>
              <w:right w:val="nil"/>
            </w:tcBorders>
          </w:tcPr>
          <w:p w14:paraId="3404E161"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3A471F7B"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558F71F9"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7B143173"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50B9FA5E"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658A86DC" w14:textId="77777777">
        <w:trPr>
          <w:trHeight w:val="290"/>
        </w:trPr>
        <w:tc>
          <w:tcPr>
            <w:tcW w:w="2194" w:type="dxa"/>
            <w:tcBorders>
              <w:top w:val="nil"/>
              <w:left w:val="nil"/>
              <w:bottom w:val="nil"/>
              <w:right w:val="nil"/>
            </w:tcBorders>
          </w:tcPr>
          <w:p w14:paraId="2B294045" w14:textId="77777777" w:rsidR="00D3111D" w:rsidRDefault="00D3111D">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14th May 2025</w:t>
            </w:r>
          </w:p>
        </w:tc>
        <w:tc>
          <w:tcPr>
            <w:tcW w:w="2481" w:type="dxa"/>
            <w:tcBorders>
              <w:top w:val="nil"/>
              <w:left w:val="nil"/>
              <w:bottom w:val="nil"/>
              <w:right w:val="nil"/>
            </w:tcBorders>
          </w:tcPr>
          <w:p w14:paraId="689368F6"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A2E93A9"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67E3A29E"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22E27AB7"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26DB6402" w14:textId="77777777">
        <w:trPr>
          <w:trHeight w:val="290"/>
        </w:trPr>
        <w:tc>
          <w:tcPr>
            <w:tcW w:w="2194" w:type="dxa"/>
            <w:tcBorders>
              <w:top w:val="nil"/>
              <w:left w:val="nil"/>
              <w:bottom w:val="nil"/>
              <w:right w:val="nil"/>
            </w:tcBorders>
          </w:tcPr>
          <w:p w14:paraId="0E649199"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43324EBB"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C0345F4"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249FA2AB"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1B304BDF"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237987C8" w14:textId="77777777">
        <w:trPr>
          <w:trHeight w:val="290"/>
        </w:trPr>
        <w:tc>
          <w:tcPr>
            <w:tcW w:w="2194" w:type="dxa"/>
            <w:tcBorders>
              <w:top w:val="nil"/>
              <w:left w:val="nil"/>
              <w:bottom w:val="nil"/>
              <w:right w:val="nil"/>
            </w:tcBorders>
          </w:tcPr>
          <w:p w14:paraId="49986AD5"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77473981"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0275F8B0"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2D21DEE"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51D2EA76"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r w:rsidR="00D3111D" w14:paraId="49FFE558" w14:textId="77777777">
        <w:trPr>
          <w:trHeight w:val="290"/>
        </w:trPr>
        <w:tc>
          <w:tcPr>
            <w:tcW w:w="2194" w:type="dxa"/>
            <w:tcBorders>
              <w:top w:val="nil"/>
              <w:left w:val="nil"/>
              <w:bottom w:val="nil"/>
              <w:right w:val="nil"/>
            </w:tcBorders>
          </w:tcPr>
          <w:p w14:paraId="085ACA78"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1E1603A9"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4D97285C"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3AF43394" w14:textId="77777777" w:rsidR="00D3111D" w:rsidRDefault="00D3111D">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56B8CA8" w14:textId="77777777" w:rsidR="00D3111D" w:rsidRDefault="00D3111D">
            <w:pPr>
              <w:autoSpaceDE w:val="0"/>
              <w:autoSpaceDN w:val="0"/>
              <w:adjustRightInd w:val="0"/>
              <w:spacing w:after="0" w:line="240" w:lineRule="auto"/>
              <w:jc w:val="right"/>
              <w:rPr>
                <w:rFonts w:ascii="Calibri" w:hAnsi="Calibri" w:cs="Calibri"/>
                <w:color w:val="000000"/>
                <w:kern w:val="0"/>
              </w:rPr>
            </w:pPr>
          </w:p>
        </w:tc>
      </w:tr>
    </w:tbl>
    <w:p w14:paraId="6E46AF71" w14:textId="77777777" w:rsidR="008941EB" w:rsidRDefault="008941EB" w:rsidP="00951CBF"/>
    <w:p w14:paraId="47591B11" w14:textId="442554ED" w:rsidR="00E94948" w:rsidRDefault="00E94948">
      <w:r>
        <w:br w:type="page"/>
      </w:r>
    </w:p>
    <w:p w14:paraId="29D18198" w14:textId="590AB5FA" w:rsidR="00E6566E" w:rsidRDefault="001B2BCA" w:rsidP="00951CBF">
      <w:r w:rsidRPr="001B2BCA">
        <w:rPr>
          <w:b/>
          <w:bCs/>
        </w:rPr>
        <w:lastRenderedPageBreak/>
        <w:t>Item 18</w:t>
      </w:r>
      <w:r>
        <w:t xml:space="preserve"> (a) </w:t>
      </w:r>
      <w:r w:rsidR="00E94948">
        <w:t>Reconciliation for May 2025</w:t>
      </w:r>
    </w:p>
    <w:tbl>
      <w:tblPr>
        <w:tblW w:w="0" w:type="auto"/>
        <w:tblInd w:w="-30" w:type="dxa"/>
        <w:tblLayout w:type="fixed"/>
        <w:tblLook w:val="0000" w:firstRow="0" w:lastRow="0" w:firstColumn="0" w:lastColumn="0" w:noHBand="0" w:noVBand="0"/>
      </w:tblPr>
      <w:tblGrid>
        <w:gridCol w:w="2194"/>
        <w:gridCol w:w="2481"/>
        <w:gridCol w:w="1323"/>
        <w:gridCol w:w="1488"/>
        <w:gridCol w:w="1312"/>
      </w:tblGrid>
      <w:tr w:rsidR="001017A1" w14:paraId="6C0C6E55" w14:textId="77777777" w:rsidTr="001017A1">
        <w:trPr>
          <w:trHeight w:val="290"/>
        </w:trPr>
        <w:tc>
          <w:tcPr>
            <w:tcW w:w="2194" w:type="dxa"/>
            <w:gridSpan w:val="2"/>
            <w:tcBorders>
              <w:top w:val="nil"/>
              <w:left w:val="nil"/>
              <w:bottom w:val="nil"/>
              <w:right w:val="nil"/>
            </w:tcBorders>
          </w:tcPr>
          <w:p w14:paraId="5E1837C2" w14:textId="77777777" w:rsidR="001017A1" w:rsidRDefault="001017A1">
            <w:pPr>
              <w:autoSpaceDE w:val="0"/>
              <w:autoSpaceDN w:val="0"/>
              <w:adjustRightInd w:val="0"/>
              <w:spacing w:after="0" w:line="240" w:lineRule="auto"/>
              <w:rPr>
                <w:rFonts w:ascii="Calibri" w:hAnsi="Calibri" w:cs="Calibri"/>
                <w:b/>
                <w:bCs/>
                <w:color w:val="000000"/>
                <w:kern w:val="0"/>
              </w:rPr>
            </w:pPr>
            <w:r>
              <w:rPr>
                <w:rFonts w:ascii="Calibri" w:hAnsi="Calibri" w:cs="Calibri"/>
                <w:b/>
                <w:bCs/>
                <w:color w:val="000000"/>
                <w:kern w:val="0"/>
              </w:rPr>
              <w:t>Temple Guiting Parish Council</w:t>
            </w:r>
          </w:p>
        </w:tc>
        <w:tc>
          <w:tcPr>
            <w:tcW w:w="1323" w:type="dxa"/>
            <w:tcBorders>
              <w:top w:val="nil"/>
              <w:left w:val="nil"/>
              <w:bottom w:val="nil"/>
              <w:right w:val="nil"/>
            </w:tcBorders>
          </w:tcPr>
          <w:p w14:paraId="012CEFBC" w14:textId="77777777" w:rsidR="001017A1" w:rsidRDefault="001017A1">
            <w:pPr>
              <w:autoSpaceDE w:val="0"/>
              <w:autoSpaceDN w:val="0"/>
              <w:adjustRightInd w:val="0"/>
              <w:spacing w:after="0" w:line="240" w:lineRule="auto"/>
              <w:jc w:val="right"/>
              <w:rPr>
                <w:rFonts w:ascii="Calibri" w:hAnsi="Calibri" w:cs="Calibri"/>
                <w:b/>
                <w:bCs/>
                <w:color w:val="000000"/>
                <w:kern w:val="0"/>
              </w:rPr>
            </w:pPr>
          </w:p>
        </w:tc>
        <w:tc>
          <w:tcPr>
            <w:tcW w:w="1488" w:type="dxa"/>
            <w:tcBorders>
              <w:top w:val="nil"/>
              <w:left w:val="nil"/>
              <w:bottom w:val="nil"/>
              <w:right w:val="nil"/>
            </w:tcBorders>
          </w:tcPr>
          <w:p w14:paraId="33F5AB95" w14:textId="77777777" w:rsidR="001017A1" w:rsidRDefault="001017A1">
            <w:pPr>
              <w:autoSpaceDE w:val="0"/>
              <w:autoSpaceDN w:val="0"/>
              <w:adjustRightInd w:val="0"/>
              <w:spacing w:after="0" w:line="240" w:lineRule="auto"/>
              <w:jc w:val="right"/>
              <w:rPr>
                <w:rFonts w:ascii="Calibri" w:hAnsi="Calibri" w:cs="Calibri"/>
                <w:b/>
                <w:bCs/>
                <w:color w:val="000000"/>
                <w:kern w:val="0"/>
              </w:rPr>
            </w:pPr>
          </w:p>
        </w:tc>
        <w:tc>
          <w:tcPr>
            <w:tcW w:w="1312" w:type="dxa"/>
            <w:tcBorders>
              <w:top w:val="nil"/>
              <w:left w:val="nil"/>
              <w:bottom w:val="nil"/>
              <w:right w:val="nil"/>
            </w:tcBorders>
          </w:tcPr>
          <w:p w14:paraId="72C43404" w14:textId="77777777" w:rsidR="001017A1" w:rsidRDefault="001017A1">
            <w:pPr>
              <w:autoSpaceDE w:val="0"/>
              <w:autoSpaceDN w:val="0"/>
              <w:adjustRightInd w:val="0"/>
              <w:spacing w:after="0" w:line="240" w:lineRule="auto"/>
              <w:jc w:val="right"/>
              <w:rPr>
                <w:rFonts w:ascii="Calibri" w:hAnsi="Calibri" w:cs="Calibri"/>
                <w:b/>
                <w:bCs/>
                <w:color w:val="000000"/>
                <w:kern w:val="0"/>
              </w:rPr>
            </w:pPr>
          </w:p>
        </w:tc>
      </w:tr>
      <w:tr w:rsidR="001017A1" w14:paraId="289289CC" w14:textId="77777777" w:rsidTr="001017A1">
        <w:trPr>
          <w:trHeight w:val="290"/>
        </w:trPr>
        <w:tc>
          <w:tcPr>
            <w:tcW w:w="2194" w:type="dxa"/>
            <w:tcBorders>
              <w:top w:val="nil"/>
              <w:left w:val="nil"/>
              <w:bottom w:val="nil"/>
              <w:right w:val="nil"/>
            </w:tcBorders>
          </w:tcPr>
          <w:p w14:paraId="33F19244"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584F705"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69055D1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DD2541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58F0CA6C"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7D3C8C5F" w14:textId="77777777" w:rsidTr="001017A1">
        <w:trPr>
          <w:trHeight w:val="290"/>
        </w:trPr>
        <w:tc>
          <w:tcPr>
            <w:tcW w:w="2194" w:type="dxa"/>
            <w:tcBorders>
              <w:top w:val="nil"/>
              <w:left w:val="nil"/>
              <w:bottom w:val="nil"/>
              <w:right w:val="nil"/>
            </w:tcBorders>
          </w:tcPr>
          <w:p w14:paraId="18BD148E"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Bank Reconciliation</w:t>
            </w:r>
          </w:p>
        </w:tc>
        <w:tc>
          <w:tcPr>
            <w:tcW w:w="2481" w:type="dxa"/>
            <w:tcBorders>
              <w:top w:val="nil"/>
              <w:left w:val="nil"/>
              <w:bottom w:val="nil"/>
              <w:right w:val="nil"/>
            </w:tcBorders>
          </w:tcPr>
          <w:p w14:paraId="28CA3CF7"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1919E1A"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7A6B4B7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013C3150"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6C3B9821" w14:textId="77777777" w:rsidTr="001017A1">
        <w:trPr>
          <w:trHeight w:val="290"/>
        </w:trPr>
        <w:tc>
          <w:tcPr>
            <w:tcW w:w="2194" w:type="dxa"/>
            <w:tcBorders>
              <w:top w:val="nil"/>
              <w:left w:val="nil"/>
              <w:bottom w:val="nil"/>
              <w:right w:val="nil"/>
            </w:tcBorders>
          </w:tcPr>
          <w:p w14:paraId="16E20F34"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796DF21D"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09EE338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23B9897"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13598477"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6D35D23B" w14:textId="77777777" w:rsidTr="001017A1">
        <w:trPr>
          <w:trHeight w:val="290"/>
        </w:trPr>
        <w:tc>
          <w:tcPr>
            <w:tcW w:w="2194" w:type="dxa"/>
            <w:gridSpan w:val="2"/>
            <w:tcBorders>
              <w:top w:val="nil"/>
              <w:left w:val="nil"/>
              <w:bottom w:val="nil"/>
              <w:right w:val="nil"/>
            </w:tcBorders>
          </w:tcPr>
          <w:p w14:paraId="45480E18"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Period 1 April 2025 to 9 May 2025</w:t>
            </w:r>
          </w:p>
        </w:tc>
        <w:tc>
          <w:tcPr>
            <w:tcW w:w="1323" w:type="dxa"/>
            <w:tcBorders>
              <w:top w:val="nil"/>
              <w:left w:val="nil"/>
              <w:bottom w:val="nil"/>
              <w:right w:val="nil"/>
            </w:tcBorders>
          </w:tcPr>
          <w:p w14:paraId="690DBD5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F25DAAB"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A42BC11"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2EAA8754" w14:textId="77777777" w:rsidTr="001017A1">
        <w:trPr>
          <w:trHeight w:val="290"/>
        </w:trPr>
        <w:tc>
          <w:tcPr>
            <w:tcW w:w="2194" w:type="dxa"/>
            <w:tcBorders>
              <w:top w:val="nil"/>
              <w:left w:val="nil"/>
              <w:bottom w:val="nil"/>
              <w:right w:val="nil"/>
            </w:tcBorders>
          </w:tcPr>
          <w:p w14:paraId="44CF1D97"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8AF02F2"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4D10D6A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A06BABA"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0F363C0D"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21291E91" w14:textId="77777777" w:rsidTr="001017A1">
        <w:trPr>
          <w:trHeight w:val="290"/>
        </w:trPr>
        <w:tc>
          <w:tcPr>
            <w:tcW w:w="2194" w:type="dxa"/>
            <w:gridSpan w:val="2"/>
            <w:tcBorders>
              <w:top w:val="nil"/>
              <w:left w:val="nil"/>
              <w:bottom w:val="nil"/>
              <w:right w:val="nil"/>
            </w:tcBorders>
          </w:tcPr>
          <w:p w14:paraId="5F167BBA"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Current account 02503759</w:t>
            </w:r>
          </w:p>
        </w:tc>
        <w:tc>
          <w:tcPr>
            <w:tcW w:w="1323" w:type="dxa"/>
            <w:tcBorders>
              <w:top w:val="nil"/>
              <w:left w:val="nil"/>
              <w:bottom w:val="nil"/>
              <w:right w:val="nil"/>
            </w:tcBorders>
          </w:tcPr>
          <w:p w14:paraId="0ED2A7C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27B4D8B"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0F5A9595"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09805AB0" w14:textId="77777777" w:rsidTr="001017A1">
        <w:trPr>
          <w:trHeight w:val="290"/>
        </w:trPr>
        <w:tc>
          <w:tcPr>
            <w:tcW w:w="2194" w:type="dxa"/>
            <w:tcBorders>
              <w:top w:val="nil"/>
              <w:left w:val="nil"/>
              <w:bottom w:val="nil"/>
              <w:right w:val="nil"/>
            </w:tcBorders>
          </w:tcPr>
          <w:p w14:paraId="4186654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BE97039"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Balance </w:t>
            </w:r>
            <w:proofErr w:type="gramStart"/>
            <w:r>
              <w:rPr>
                <w:rFonts w:ascii="Calibri" w:hAnsi="Calibri" w:cs="Calibri"/>
                <w:color w:val="000000"/>
                <w:kern w:val="0"/>
              </w:rPr>
              <w:t>at</w:t>
            </w:r>
            <w:proofErr w:type="gramEnd"/>
            <w:r>
              <w:rPr>
                <w:rFonts w:ascii="Calibri" w:hAnsi="Calibri" w:cs="Calibri"/>
                <w:color w:val="000000"/>
                <w:kern w:val="0"/>
              </w:rPr>
              <w:t xml:space="preserve"> 9 May 2025</w:t>
            </w:r>
          </w:p>
        </w:tc>
        <w:tc>
          <w:tcPr>
            <w:tcW w:w="1323" w:type="dxa"/>
            <w:tcBorders>
              <w:top w:val="nil"/>
              <w:left w:val="nil"/>
              <w:bottom w:val="nil"/>
              <w:right w:val="nil"/>
            </w:tcBorders>
          </w:tcPr>
          <w:p w14:paraId="25832375"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32F416CC" w14:textId="77777777" w:rsidR="001017A1" w:rsidRDefault="001017A1">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15178.07</w:t>
            </w:r>
          </w:p>
        </w:tc>
        <w:tc>
          <w:tcPr>
            <w:tcW w:w="1312" w:type="dxa"/>
            <w:tcBorders>
              <w:top w:val="nil"/>
              <w:left w:val="nil"/>
              <w:bottom w:val="nil"/>
              <w:right w:val="nil"/>
            </w:tcBorders>
          </w:tcPr>
          <w:p w14:paraId="591B5B09"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2A326FCB" w14:textId="77777777" w:rsidTr="001017A1">
        <w:trPr>
          <w:trHeight w:val="290"/>
        </w:trPr>
        <w:tc>
          <w:tcPr>
            <w:tcW w:w="2194" w:type="dxa"/>
            <w:gridSpan w:val="2"/>
            <w:tcBorders>
              <w:top w:val="nil"/>
              <w:left w:val="nil"/>
              <w:bottom w:val="nil"/>
              <w:right w:val="nil"/>
            </w:tcBorders>
          </w:tcPr>
          <w:p w14:paraId="1C23D36D"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Deposit account 07859616</w:t>
            </w:r>
          </w:p>
        </w:tc>
        <w:tc>
          <w:tcPr>
            <w:tcW w:w="1323" w:type="dxa"/>
            <w:tcBorders>
              <w:top w:val="nil"/>
              <w:left w:val="nil"/>
              <w:bottom w:val="nil"/>
              <w:right w:val="nil"/>
            </w:tcBorders>
          </w:tcPr>
          <w:p w14:paraId="402F28A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6C377C9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27B3723E"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4AF99083" w14:textId="77777777" w:rsidTr="001017A1">
        <w:trPr>
          <w:trHeight w:val="290"/>
        </w:trPr>
        <w:tc>
          <w:tcPr>
            <w:tcW w:w="2194" w:type="dxa"/>
            <w:tcBorders>
              <w:top w:val="nil"/>
              <w:left w:val="nil"/>
              <w:bottom w:val="nil"/>
              <w:right w:val="nil"/>
            </w:tcBorders>
          </w:tcPr>
          <w:p w14:paraId="6BF78C3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12CB3982"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Balance </w:t>
            </w:r>
            <w:proofErr w:type="gramStart"/>
            <w:r>
              <w:rPr>
                <w:rFonts w:ascii="Calibri" w:hAnsi="Calibri" w:cs="Calibri"/>
                <w:color w:val="000000"/>
                <w:kern w:val="0"/>
              </w:rPr>
              <w:t>at</w:t>
            </w:r>
            <w:proofErr w:type="gramEnd"/>
            <w:r>
              <w:rPr>
                <w:rFonts w:ascii="Calibri" w:hAnsi="Calibri" w:cs="Calibri"/>
                <w:color w:val="000000"/>
                <w:kern w:val="0"/>
              </w:rPr>
              <w:t xml:space="preserve"> 9 May 2025 </w:t>
            </w:r>
          </w:p>
        </w:tc>
        <w:tc>
          <w:tcPr>
            <w:tcW w:w="1323" w:type="dxa"/>
            <w:tcBorders>
              <w:top w:val="nil"/>
              <w:left w:val="nil"/>
              <w:bottom w:val="nil"/>
              <w:right w:val="nil"/>
            </w:tcBorders>
          </w:tcPr>
          <w:p w14:paraId="1969D8C4"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CAD94F3" w14:textId="77777777" w:rsidR="001017A1" w:rsidRDefault="001017A1">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5399.71</w:t>
            </w:r>
          </w:p>
        </w:tc>
        <w:tc>
          <w:tcPr>
            <w:tcW w:w="1312" w:type="dxa"/>
            <w:tcBorders>
              <w:top w:val="nil"/>
              <w:left w:val="nil"/>
              <w:bottom w:val="nil"/>
              <w:right w:val="nil"/>
            </w:tcBorders>
          </w:tcPr>
          <w:p w14:paraId="7A37D529"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37334BF9" w14:textId="77777777" w:rsidTr="001017A1">
        <w:trPr>
          <w:trHeight w:val="290"/>
        </w:trPr>
        <w:tc>
          <w:tcPr>
            <w:tcW w:w="2194" w:type="dxa"/>
            <w:gridSpan w:val="2"/>
            <w:tcBorders>
              <w:top w:val="nil"/>
              <w:left w:val="nil"/>
              <w:bottom w:val="nil"/>
              <w:right w:val="nil"/>
            </w:tcBorders>
          </w:tcPr>
          <w:p w14:paraId="6329CCED"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Less outstanding cheques</w:t>
            </w:r>
          </w:p>
        </w:tc>
        <w:tc>
          <w:tcPr>
            <w:tcW w:w="1323" w:type="dxa"/>
            <w:tcBorders>
              <w:top w:val="nil"/>
              <w:left w:val="nil"/>
              <w:bottom w:val="nil"/>
              <w:right w:val="nil"/>
            </w:tcBorders>
          </w:tcPr>
          <w:p w14:paraId="1767C20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28C68C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5F9D78E1" w14:textId="77777777" w:rsidR="001017A1" w:rsidRDefault="001017A1">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0</w:t>
            </w:r>
          </w:p>
        </w:tc>
      </w:tr>
      <w:tr w:rsidR="001017A1" w14:paraId="2C551AE0" w14:textId="77777777" w:rsidTr="001017A1">
        <w:trPr>
          <w:trHeight w:val="290"/>
        </w:trPr>
        <w:tc>
          <w:tcPr>
            <w:tcW w:w="2194" w:type="dxa"/>
            <w:tcBorders>
              <w:top w:val="nil"/>
              <w:left w:val="nil"/>
              <w:bottom w:val="nil"/>
              <w:right w:val="nil"/>
            </w:tcBorders>
          </w:tcPr>
          <w:p w14:paraId="45F66014"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17D0CA3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3FE974F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7A3A2124"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23165F5C"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5FB9FD2E" w14:textId="77777777" w:rsidTr="001017A1">
        <w:trPr>
          <w:trHeight w:val="290"/>
        </w:trPr>
        <w:tc>
          <w:tcPr>
            <w:tcW w:w="2194" w:type="dxa"/>
            <w:tcBorders>
              <w:top w:val="nil"/>
              <w:left w:val="nil"/>
              <w:bottom w:val="nil"/>
              <w:right w:val="nil"/>
            </w:tcBorders>
          </w:tcPr>
          <w:p w14:paraId="57F4BDAB"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Reconciled balance</w:t>
            </w:r>
          </w:p>
        </w:tc>
        <w:tc>
          <w:tcPr>
            <w:tcW w:w="2481" w:type="dxa"/>
            <w:tcBorders>
              <w:top w:val="nil"/>
              <w:left w:val="nil"/>
              <w:bottom w:val="nil"/>
              <w:right w:val="nil"/>
            </w:tcBorders>
          </w:tcPr>
          <w:p w14:paraId="631D2F19"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1A4B41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569DA04F" w14:textId="77777777" w:rsidR="001017A1" w:rsidRDefault="001017A1">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20577.78</w:t>
            </w:r>
          </w:p>
        </w:tc>
        <w:tc>
          <w:tcPr>
            <w:tcW w:w="1312" w:type="dxa"/>
            <w:tcBorders>
              <w:top w:val="nil"/>
              <w:left w:val="nil"/>
              <w:bottom w:val="nil"/>
              <w:right w:val="nil"/>
            </w:tcBorders>
          </w:tcPr>
          <w:p w14:paraId="781BDB53"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78C949DE" w14:textId="77777777" w:rsidTr="001017A1">
        <w:trPr>
          <w:trHeight w:val="290"/>
        </w:trPr>
        <w:tc>
          <w:tcPr>
            <w:tcW w:w="2194" w:type="dxa"/>
            <w:tcBorders>
              <w:top w:val="nil"/>
              <w:left w:val="nil"/>
              <w:bottom w:val="nil"/>
              <w:right w:val="nil"/>
            </w:tcBorders>
          </w:tcPr>
          <w:p w14:paraId="7D32BBA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1E54FB3D"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3D370E6E"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4315F7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5271E7B"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641A4313" w14:textId="77777777" w:rsidTr="001017A1">
        <w:trPr>
          <w:trHeight w:val="290"/>
        </w:trPr>
        <w:tc>
          <w:tcPr>
            <w:tcW w:w="2194" w:type="dxa"/>
            <w:tcBorders>
              <w:top w:val="nil"/>
              <w:left w:val="nil"/>
              <w:bottom w:val="nil"/>
              <w:right w:val="nil"/>
            </w:tcBorders>
          </w:tcPr>
          <w:p w14:paraId="5D23CD25"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Cashbook summary</w:t>
            </w:r>
          </w:p>
        </w:tc>
        <w:tc>
          <w:tcPr>
            <w:tcW w:w="2481" w:type="dxa"/>
            <w:tcBorders>
              <w:top w:val="nil"/>
              <w:left w:val="nil"/>
              <w:bottom w:val="nil"/>
              <w:right w:val="nil"/>
            </w:tcBorders>
          </w:tcPr>
          <w:p w14:paraId="4181FC4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32B70E19"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33A4AFAC"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FF4241D"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33E0E0D3" w14:textId="77777777" w:rsidTr="001017A1">
        <w:trPr>
          <w:trHeight w:val="290"/>
        </w:trPr>
        <w:tc>
          <w:tcPr>
            <w:tcW w:w="2194" w:type="dxa"/>
            <w:gridSpan w:val="2"/>
            <w:tcBorders>
              <w:top w:val="nil"/>
              <w:left w:val="nil"/>
              <w:bottom w:val="nil"/>
              <w:right w:val="nil"/>
            </w:tcBorders>
          </w:tcPr>
          <w:p w14:paraId="5E8C283C"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Opening balance 1 April 2025</w:t>
            </w:r>
          </w:p>
        </w:tc>
        <w:tc>
          <w:tcPr>
            <w:tcW w:w="1323" w:type="dxa"/>
            <w:tcBorders>
              <w:top w:val="nil"/>
              <w:left w:val="nil"/>
              <w:bottom w:val="nil"/>
              <w:right w:val="nil"/>
            </w:tcBorders>
          </w:tcPr>
          <w:p w14:paraId="41ADD28E"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4735ED6" w14:textId="77777777" w:rsidR="001017A1" w:rsidRDefault="001017A1">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14892.59</w:t>
            </w:r>
          </w:p>
        </w:tc>
        <w:tc>
          <w:tcPr>
            <w:tcW w:w="1312" w:type="dxa"/>
            <w:tcBorders>
              <w:top w:val="nil"/>
              <w:left w:val="nil"/>
              <w:bottom w:val="nil"/>
              <w:right w:val="nil"/>
            </w:tcBorders>
          </w:tcPr>
          <w:p w14:paraId="190A1C00"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48C051B9" w14:textId="77777777" w:rsidTr="001017A1">
        <w:trPr>
          <w:trHeight w:val="290"/>
        </w:trPr>
        <w:tc>
          <w:tcPr>
            <w:tcW w:w="2194" w:type="dxa"/>
            <w:tcBorders>
              <w:top w:val="nil"/>
              <w:left w:val="nil"/>
              <w:bottom w:val="nil"/>
              <w:right w:val="nil"/>
            </w:tcBorders>
          </w:tcPr>
          <w:p w14:paraId="551DDAAA"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Add receipts to date</w:t>
            </w:r>
          </w:p>
        </w:tc>
        <w:tc>
          <w:tcPr>
            <w:tcW w:w="2481" w:type="dxa"/>
            <w:tcBorders>
              <w:top w:val="nil"/>
              <w:left w:val="nil"/>
              <w:bottom w:val="nil"/>
              <w:right w:val="nil"/>
            </w:tcBorders>
          </w:tcPr>
          <w:p w14:paraId="755A87B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2D148CA2"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863FC18" w14:textId="77777777" w:rsidR="001017A1" w:rsidRDefault="001017A1">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5929.44</w:t>
            </w:r>
          </w:p>
        </w:tc>
        <w:tc>
          <w:tcPr>
            <w:tcW w:w="1312" w:type="dxa"/>
            <w:tcBorders>
              <w:top w:val="nil"/>
              <w:left w:val="nil"/>
              <w:bottom w:val="nil"/>
              <w:right w:val="nil"/>
            </w:tcBorders>
          </w:tcPr>
          <w:p w14:paraId="7ECAE501"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602FDC01" w14:textId="77777777" w:rsidTr="001017A1">
        <w:trPr>
          <w:trHeight w:val="290"/>
        </w:trPr>
        <w:tc>
          <w:tcPr>
            <w:tcW w:w="2194" w:type="dxa"/>
            <w:tcBorders>
              <w:top w:val="nil"/>
              <w:left w:val="nil"/>
              <w:bottom w:val="nil"/>
              <w:right w:val="nil"/>
            </w:tcBorders>
          </w:tcPr>
          <w:p w14:paraId="150BF183"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Less payments to date</w:t>
            </w:r>
          </w:p>
        </w:tc>
        <w:tc>
          <w:tcPr>
            <w:tcW w:w="2481" w:type="dxa"/>
            <w:tcBorders>
              <w:top w:val="nil"/>
              <w:left w:val="nil"/>
              <w:bottom w:val="nil"/>
              <w:right w:val="nil"/>
            </w:tcBorders>
          </w:tcPr>
          <w:p w14:paraId="063CF720"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6BE1338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3981D480"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44C1F70F" w14:textId="77777777" w:rsidR="001017A1" w:rsidRDefault="001017A1">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244.25</w:t>
            </w:r>
          </w:p>
        </w:tc>
      </w:tr>
      <w:tr w:rsidR="001017A1" w14:paraId="34C63362" w14:textId="77777777" w:rsidTr="001017A1">
        <w:trPr>
          <w:trHeight w:val="290"/>
        </w:trPr>
        <w:tc>
          <w:tcPr>
            <w:tcW w:w="2194" w:type="dxa"/>
            <w:tcBorders>
              <w:top w:val="nil"/>
              <w:left w:val="nil"/>
              <w:bottom w:val="nil"/>
              <w:right w:val="nil"/>
            </w:tcBorders>
          </w:tcPr>
          <w:p w14:paraId="2717FF3C"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EA777B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59A875EE"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2EC10C1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3EFAC0E0"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05B2C188" w14:textId="77777777" w:rsidTr="001017A1">
        <w:trPr>
          <w:trHeight w:val="290"/>
        </w:trPr>
        <w:tc>
          <w:tcPr>
            <w:tcW w:w="2194" w:type="dxa"/>
            <w:tcBorders>
              <w:top w:val="nil"/>
              <w:left w:val="nil"/>
              <w:bottom w:val="nil"/>
              <w:right w:val="nil"/>
            </w:tcBorders>
          </w:tcPr>
          <w:p w14:paraId="32AE008F"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Cashbook balance</w:t>
            </w:r>
          </w:p>
        </w:tc>
        <w:tc>
          <w:tcPr>
            <w:tcW w:w="2481" w:type="dxa"/>
            <w:tcBorders>
              <w:top w:val="nil"/>
              <w:left w:val="nil"/>
              <w:bottom w:val="nil"/>
              <w:right w:val="nil"/>
            </w:tcBorders>
          </w:tcPr>
          <w:p w14:paraId="58582C23"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49A231C7"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6E5C6AD1" w14:textId="77777777" w:rsidR="001017A1" w:rsidRDefault="001017A1">
            <w:pPr>
              <w:autoSpaceDE w:val="0"/>
              <w:autoSpaceDN w:val="0"/>
              <w:adjustRightInd w:val="0"/>
              <w:spacing w:after="0" w:line="240" w:lineRule="auto"/>
              <w:jc w:val="right"/>
              <w:rPr>
                <w:rFonts w:ascii="Calibri" w:hAnsi="Calibri" w:cs="Calibri"/>
                <w:color w:val="000000"/>
                <w:kern w:val="0"/>
              </w:rPr>
            </w:pPr>
            <w:r>
              <w:rPr>
                <w:rFonts w:ascii="Calibri" w:hAnsi="Calibri" w:cs="Calibri"/>
                <w:color w:val="000000"/>
                <w:kern w:val="0"/>
              </w:rPr>
              <w:t>20577.78</w:t>
            </w:r>
          </w:p>
        </w:tc>
        <w:tc>
          <w:tcPr>
            <w:tcW w:w="1312" w:type="dxa"/>
            <w:tcBorders>
              <w:top w:val="nil"/>
              <w:left w:val="nil"/>
              <w:bottom w:val="nil"/>
              <w:right w:val="nil"/>
            </w:tcBorders>
          </w:tcPr>
          <w:p w14:paraId="6A7AD7B9"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64FEEF93" w14:textId="77777777" w:rsidTr="001017A1">
        <w:trPr>
          <w:trHeight w:val="290"/>
        </w:trPr>
        <w:tc>
          <w:tcPr>
            <w:tcW w:w="2194" w:type="dxa"/>
            <w:tcBorders>
              <w:top w:val="nil"/>
              <w:left w:val="nil"/>
              <w:bottom w:val="nil"/>
              <w:right w:val="nil"/>
            </w:tcBorders>
          </w:tcPr>
          <w:p w14:paraId="35B7326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0159BDE"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6809768D"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E15F66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3B9BD9CA"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0A4A7C05" w14:textId="77777777" w:rsidTr="001017A1">
        <w:trPr>
          <w:trHeight w:val="290"/>
        </w:trPr>
        <w:tc>
          <w:tcPr>
            <w:tcW w:w="2194" w:type="dxa"/>
            <w:tcBorders>
              <w:top w:val="nil"/>
              <w:left w:val="nil"/>
              <w:bottom w:val="nil"/>
              <w:right w:val="nil"/>
            </w:tcBorders>
          </w:tcPr>
          <w:p w14:paraId="2339C86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7AC9BD67"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28741C25"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9687782"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07BD7552"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10961841" w14:textId="77777777" w:rsidTr="001017A1">
        <w:trPr>
          <w:trHeight w:val="290"/>
        </w:trPr>
        <w:tc>
          <w:tcPr>
            <w:tcW w:w="2194" w:type="dxa"/>
            <w:tcBorders>
              <w:top w:val="nil"/>
              <w:left w:val="nil"/>
              <w:bottom w:val="nil"/>
              <w:right w:val="nil"/>
            </w:tcBorders>
          </w:tcPr>
          <w:p w14:paraId="66848C41"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Signed:</w:t>
            </w:r>
          </w:p>
        </w:tc>
        <w:tc>
          <w:tcPr>
            <w:tcW w:w="2481" w:type="dxa"/>
            <w:tcBorders>
              <w:top w:val="nil"/>
              <w:left w:val="nil"/>
              <w:bottom w:val="nil"/>
              <w:right w:val="nil"/>
            </w:tcBorders>
          </w:tcPr>
          <w:p w14:paraId="06057B8C"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1B616CD9"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0399832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3348F2C4"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04032DF4" w14:textId="77777777" w:rsidTr="001017A1">
        <w:trPr>
          <w:trHeight w:val="290"/>
        </w:trPr>
        <w:tc>
          <w:tcPr>
            <w:tcW w:w="2194" w:type="dxa"/>
            <w:tcBorders>
              <w:top w:val="nil"/>
              <w:left w:val="nil"/>
              <w:bottom w:val="nil"/>
              <w:right w:val="nil"/>
            </w:tcBorders>
          </w:tcPr>
          <w:p w14:paraId="692D414A"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082E9F42"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FA0659D"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767328B"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5D0AD7BC"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6D190F13" w14:textId="77777777" w:rsidTr="001017A1">
        <w:trPr>
          <w:trHeight w:val="290"/>
        </w:trPr>
        <w:tc>
          <w:tcPr>
            <w:tcW w:w="2194" w:type="dxa"/>
            <w:gridSpan w:val="2"/>
            <w:tcBorders>
              <w:top w:val="nil"/>
              <w:left w:val="nil"/>
              <w:bottom w:val="nil"/>
              <w:right w:val="nil"/>
            </w:tcBorders>
          </w:tcPr>
          <w:p w14:paraId="09069747"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Chairman …................................................</w:t>
            </w:r>
          </w:p>
        </w:tc>
        <w:tc>
          <w:tcPr>
            <w:tcW w:w="1323" w:type="dxa"/>
            <w:tcBorders>
              <w:top w:val="nil"/>
              <w:left w:val="nil"/>
              <w:bottom w:val="nil"/>
              <w:right w:val="nil"/>
            </w:tcBorders>
          </w:tcPr>
          <w:p w14:paraId="03F2CBF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4874D60"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25B00769"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528DC383" w14:textId="77777777" w:rsidTr="001017A1">
        <w:trPr>
          <w:trHeight w:val="290"/>
        </w:trPr>
        <w:tc>
          <w:tcPr>
            <w:tcW w:w="2194" w:type="dxa"/>
            <w:tcBorders>
              <w:top w:val="nil"/>
              <w:left w:val="nil"/>
              <w:bottom w:val="nil"/>
              <w:right w:val="nil"/>
            </w:tcBorders>
          </w:tcPr>
          <w:p w14:paraId="75643420"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2030A2F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04E7C003"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9BDD90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133AD1C2"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06BDA44A" w14:textId="77777777" w:rsidTr="001017A1">
        <w:trPr>
          <w:trHeight w:val="290"/>
        </w:trPr>
        <w:tc>
          <w:tcPr>
            <w:tcW w:w="2194" w:type="dxa"/>
            <w:gridSpan w:val="2"/>
            <w:tcBorders>
              <w:top w:val="nil"/>
              <w:left w:val="nil"/>
              <w:bottom w:val="nil"/>
              <w:right w:val="nil"/>
            </w:tcBorders>
          </w:tcPr>
          <w:p w14:paraId="23924FBC"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Clerk &amp; RFO ….............................................</w:t>
            </w:r>
          </w:p>
        </w:tc>
        <w:tc>
          <w:tcPr>
            <w:tcW w:w="1323" w:type="dxa"/>
            <w:tcBorders>
              <w:top w:val="nil"/>
              <w:left w:val="nil"/>
              <w:bottom w:val="nil"/>
              <w:right w:val="nil"/>
            </w:tcBorders>
          </w:tcPr>
          <w:p w14:paraId="6EBD972D"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7A5D8072"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0159337"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33669AE4" w14:textId="77777777" w:rsidTr="001017A1">
        <w:trPr>
          <w:trHeight w:val="290"/>
        </w:trPr>
        <w:tc>
          <w:tcPr>
            <w:tcW w:w="2194" w:type="dxa"/>
            <w:tcBorders>
              <w:top w:val="nil"/>
              <w:left w:val="nil"/>
              <w:bottom w:val="nil"/>
              <w:right w:val="nil"/>
            </w:tcBorders>
          </w:tcPr>
          <w:p w14:paraId="34544F60"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2175DAF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415DD4FA"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47C04AD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37041A02"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0219DF81" w14:textId="77777777" w:rsidTr="001017A1">
        <w:trPr>
          <w:trHeight w:val="290"/>
        </w:trPr>
        <w:tc>
          <w:tcPr>
            <w:tcW w:w="2194" w:type="dxa"/>
            <w:tcBorders>
              <w:top w:val="nil"/>
              <w:left w:val="nil"/>
              <w:bottom w:val="nil"/>
              <w:right w:val="nil"/>
            </w:tcBorders>
          </w:tcPr>
          <w:p w14:paraId="0250E058" w14:textId="77777777" w:rsidR="001017A1" w:rsidRDefault="001017A1">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14th May 2025</w:t>
            </w:r>
          </w:p>
        </w:tc>
        <w:tc>
          <w:tcPr>
            <w:tcW w:w="2481" w:type="dxa"/>
            <w:tcBorders>
              <w:top w:val="nil"/>
              <w:left w:val="nil"/>
              <w:bottom w:val="nil"/>
              <w:right w:val="nil"/>
            </w:tcBorders>
          </w:tcPr>
          <w:p w14:paraId="73BB3654"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02034B8"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E935F85"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16C441B8"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4A08C1A0" w14:textId="77777777" w:rsidTr="001017A1">
        <w:trPr>
          <w:trHeight w:val="290"/>
        </w:trPr>
        <w:tc>
          <w:tcPr>
            <w:tcW w:w="2194" w:type="dxa"/>
            <w:tcBorders>
              <w:top w:val="nil"/>
              <w:left w:val="nil"/>
              <w:bottom w:val="nil"/>
              <w:right w:val="nil"/>
            </w:tcBorders>
          </w:tcPr>
          <w:p w14:paraId="359FF90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552279D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26A8D8DE"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3694731F"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7811481F"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r w:rsidR="001017A1" w14:paraId="7210331C" w14:textId="77777777" w:rsidTr="001017A1">
        <w:trPr>
          <w:trHeight w:val="290"/>
        </w:trPr>
        <w:tc>
          <w:tcPr>
            <w:tcW w:w="2194" w:type="dxa"/>
            <w:tcBorders>
              <w:top w:val="nil"/>
              <w:left w:val="nil"/>
              <w:bottom w:val="nil"/>
              <w:right w:val="nil"/>
            </w:tcBorders>
          </w:tcPr>
          <w:p w14:paraId="4CF8F469"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2481" w:type="dxa"/>
            <w:tcBorders>
              <w:top w:val="nil"/>
              <w:left w:val="nil"/>
              <w:bottom w:val="nil"/>
              <w:right w:val="nil"/>
            </w:tcBorders>
          </w:tcPr>
          <w:p w14:paraId="05C53F75"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23" w:type="dxa"/>
            <w:tcBorders>
              <w:top w:val="nil"/>
              <w:left w:val="nil"/>
              <w:bottom w:val="nil"/>
              <w:right w:val="nil"/>
            </w:tcBorders>
          </w:tcPr>
          <w:p w14:paraId="7B2020C6"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488" w:type="dxa"/>
            <w:tcBorders>
              <w:top w:val="nil"/>
              <w:left w:val="nil"/>
              <w:bottom w:val="nil"/>
              <w:right w:val="nil"/>
            </w:tcBorders>
          </w:tcPr>
          <w:p w14:paraId="1A9651C1" w14:textId="77777777" w:rsidR="001017A1" w:rsidRDefault="001017A1">
            <w:pPr>
              <w:autoSpaceDE w:val="0"/>
              <w:autoSpaceDN w:val="0"/>
              <w:adjustRightInd w:val="0"/>
              <w:spacing w:after="0" w:line="240" w:lineRule="auto"/>
              <w:jc w:val="right"/>
              <w:rPr>
                <w:rFonts w:ascii="Calibri" w:hAnsi="Calibri" w:cs="Calibri"/>
                <w:color w:val="000000"/>
                <w:kern w:val="0"/>
              </w:rPr>
            </w:pPr>
          </w:p>
        </w:tc>
        <w:tc>
          <w:tcPr>
            <w:tcW w:w="1312" w:type="dxa"/>
            <w:tcBorders>
              <w:top w:val="nil"/>
              <w:left w:val="nil"/>
              <w:bottom w:val="nil"/>
              <w:right w:val="nil"/>
            </w:tcBorders>
          </w:tcPr>
          <w:p w14:paraId="13CB1C7A" w14:textId="77777777" w:rsidR="001017A1" w:rsidRDefault="001017A1">
            <w:pPr>
              <w:autoSpaceDE w:val="0"/>
              <w:autoSpaceDN w:val="0"/>
              <w:adjustRightInd w:val="0"/>
              <w:spacing w:after="0" w:line="240" w:lineRule="auto"/>
              <w:jc w:val="right"/>
              <w:rPr>
                <w:rFonts w:ascii="Calibri" w:hAnsi="Calibri" w:cs="Calibri"/>
                <w:color w:val="000000"/>
                <w:kern w:val="0"/>
              </w:rPr>
            </w:pPr>
          </w:p>
        </w:tc>
      </w:tr>
    </w:tbl>
    <w:p w14:paraId="50484314" w14:textId="77777777" w:rsidR="001017A1" w:rsidRDefault="001017A1" w:rsidP="00951CBF"/>
    <w:sectPr w:rsidR="001017A1" w:rsidSect="00503CCB">
      <w:footerReference w:type="even" r:id="rId10"/>
      <w:footerReference w:type="default" r:id="rId11"/>
      <w:footerReference w:type="first" r:id="rId12"/>
      <w:pgSz w:w="11900" w:h="16840"/>
      <w:pgMar w:top="1276" w:right="1418" w:bottom="1440"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5A8F6" w14:textId="77777777" w:rsidR="005C5DC0" w:rsidRDefault="005C5DC0" w:rsidP="00951CBF">
      <w:pPr>
        <w:spacing w:after="0" w:line="240" w:lineRule="auto"/>
      </w:pPr>
      <w:r>
        <w:separator/>
      </w:r>
    </w:p>
  </w:endnote>
  <w:endnote w:type="continuationSeparator" w:id="0">
    <w:p w14:paraId="3C8BFD77" w14:textId="77777777" w:rsidR="005C5DC0" w:rsidRDefault="005C5DC0" w:rsidP="00951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062915"/>
      <w:docPartObj>
        <w:docPartGallery w:val="Page Numbers (Bottom of Page)"/>
        <w:docPartUnique/>
      </w:docPartObj>
    </w:sdtPr>
    <w:sdtContent>
      <w:p w14:paraId="6213E44F" w14:textId="3BA0A2AA" w:rsidR="002615AD" w:rsidRDefault="002615AD">
        <w:pPr>
          <w:pStyle w:val="Footer"/>
          <w:jc w:val="right"/>
        </w:pPr>
        <w:r>
          <w:fldChar w:fldCharType="begin"/>
        </w:r>
        <w:r>
          <w:instrText>PAGE   \* MERGEFORMAT</w:instrText>
        </w:r>
        <w:r>
          <w:fldChar w:fldCharType="separate"/>
        </w:r>
        <w:r>
          <w:t>2</w:t>
        </w:r>
        <w:r>
          <w:fldChar w:fldCharType="end"/>
        </w:r>
      </w:p>
    </w:sdtContent>
  </w:sdt>
  <w:p w14:paraId="4846F0B5" w14:textId="7A3BC57A" w:rsidR="00951CBF" w:rsidRDefault="00951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467034"/>
      <w:docPartObj>
        <w:docPartGallery w:val="Page Numbers (Bottom of Page)"/>
        <w:docPartUnique/>
      </w:docPartObj>
    </w:sdtPr>
    <w:sdtContent>
      <w:p w14:paraId="13313906" w14:textId="52B021F2" w:rsidR="002615AD" w:rsidRDefault="002615AD">
        <w:pPr>
          <w:pStyle w:val="Footer"/>
          <w:jc w:val="right"/>
        </w:pPr>
        <w:r>
          <w:fldChar w:fldCharType="begin"/>
        </w:r>
        <w:r>
          <w:instrText>PAGE   \* MERGEFORMAT</w:instrText>
        </w:r>
        <w:r>
          <w:fldChar w:fldCharType="separate"/>
        </w:r>
        <w:r>
          <w:t>2</w:t>
        </w:r>
        <w:r>
          <w:fldChar w:fldCharType="end"/>
        </w:r>
      </w:p>
    </w:sdtContent>
  </w:sdt>
  <w:p w14:paraId="39CEC6CB" w14:textId="77777777" w:rsidR="002615AD" w:rsidRDefault="002615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760212"/>
      <w:docPartObj>
        <w:docPartGallery w:val="Page Numbers (Bottom of Page)"/>
        <w:docPartUnique/>
      </w:docPartObj>
    </w:sdtPr>
    <w:sdtContent>
      <w:p w14:paraId="298108C6" w14:textId="4DA9749E" w:rsidR="00951CBF" w:rsidRDefault="00951CBF">
        <w:pPr>
          <w:pStyle w:val="Footer"/>
          <w:jc w:val="right"/>
        </w:pPr>
        <w:r>
          <w:fldChar w:fldCharType="begin"/>
        </w:r>
        <w:r>
          <w:instrText>PAGE   \* MERGEFORMAT</w:instrText>
        </w:r>
        <w:r>
          <w:fldChar w:fldCharType="separate"/>
        </w:r>
        <w:r>
          <w:t>2</w:t>
        </w:r>
        <w:r>
          <w:fldChar w:fldCharType="end"/>
        </w:r>
      </w:p>
    </w:sdtContent>
  </w:sdt>
  <w:p w14:paraId="606D5725" w14:textId="77777777" w:rsidR="00951CBF" w:rsidRDefault="00951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BFECC" w14:textId="77777777" w:rsidR="005C5DC0" w:rsidRDefault="005C5DC0" w:rsidP="00951CBF">
      <w:pPr>
        <w:spacing w:after="0" w:line="240" w:lineRule="auto"/>
      </w:pPr>
      <w:r>
        <w:separator/>
      </w:r>
    </w:p>
  </w:footnote>
  <w:footnote w:type="continuationSeparator" w:id="0">
    <w:p w14:paraId="37A6A2EE" w14:textId="77777777" w:rsidR="005C5DC0" w:rsidRDefault="005C5DC0" w:rsidP="00951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D28"/>
    <w:multiLevelType w:val="hybridMultilevel"/>
    <w:tmpl w:val="EB20CC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AB3CB1"/>
    <w:multiLevelType w:val="multilevel"/>
    <w:tmpl w:val="76FE7D14"/>
    <w:lvl w:ilvl="0">
      <w:start w:val="11"/>
      <w:numFmt w:val="decimal"/>
      <w:lvlText w:val="%1."/>
      <w:lvlJc w:val="left"/>
      <w:pPr>
        <w:ind w:left="720" w:hanging="360"/>
      </w:pPr>
      <w:rPr>
        <w:rFonts w:hint="default"/>
        <w:b/>
        <w:i w:val="0"/>
        <w:color w:val="auto"/>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9561D3"/>
    <w:multiLevelType w:val="hybridMultilevel"/>
    <w:tmpl w:val="2D9041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E17B20"/>
    <w:multiLevelType w:val="multilevel"/>
    <w:tmpl w:val="66869488"/>
    <w:lvl w:ilvl="0">
      <w:start w:val="10"/>
      <w:numFmt w:val="decimal"/>
      <w:lvlText w:val="%1."/>
      <w:lvlJc w:val="left"/>
      <w:pPr>
        <w:ind w:left="720" w:hanging="360"/>
      </w:pPr>
      <w:rPr>
        <w:rFonts w:hint="default"/>
        <w:b/>
        <w:i w:val="0"/>
        <w:color w:val="auto"/>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5A586C"/>
    <w:multiLevelType w:val="multilevel"/>
    <w:tmpl w:val="64E880B2"/>
    <w:lvl w:ilvl="0">
      <w:start w:val="12"/>
      <w:numFmt w:val="decimal"/>
      <w:lvlText w:val="%1."/>
      <w:lvlJc w:val="left"/>
      <w:pPr>
        <w:ind w:left="720" w:hanging="360"/>
      </w:pPr>
      <w:rPr>
        <w:rFonts w:hint="default"/>
        <w:b/>
        <w:i w:val="0"/>
        <w:color w:val="auto"/>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89743E9"/>
    <w:multiLevelType w:val="multilevel"/>
    <w:tmpl w:val="E5F0E9E8"/>
    <w:lvl w:ilvl="0">
      <w:start w:val="9"/>
      <w:numFmt w:val="decimal"/>
      <w:lvlText w:val="%1."/>
      <w:lvlJc w:val="left"/>
      <w:pPr>
        <w:ind w:left="720" w:hanging="360"/>
      </w:pPr>
      <w:rPr>
        <w:rFonts w:hint="default"/>
        <w:b/>
        <w:i w:val="0"/>
        <w:color w:val="auto"/>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99E6E70"/>
    <w:multiLevelType w:val="hybridMultilevel"/>
    <w:tmpl w:val="340CF8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A8B3758"/>
    <w:multiLevelType w:val="multilevel"/>
    <w:tmpl w:val="1A7C55A2"/>
    <w:lvl w:ilvl="0">
      <w:start w:val="7"/>
      <w:numFmt w:val="decimal"/>
      <w:lvlText w:val="%1."/>
      <w:lvlJc w:val="left"/>
      <w:pPr>
        <w:ind w:left="720" w:hanging="360"/>
      </w:pPr>
      <w:rPr>
        <w:rFonts w:hint="default"/>
        <w:b/>
        <w:i w:val="0"/>
        <w:color w:val="auto"/>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1337C28"/>
    <w:multiLevelType w:val="multilevel"/>
    <w:tmpl w:val="89A61F48"/>
    <w:lvl w:ilvl="0">
      <w:start w:val="8"/>
      <w:numFmt w:val="decimal"/>
      <w:lvlText w:val="%1."/>
      <w:lvlJc w:val="left"/>
      <w:pPr>
        <w:ind w:left="720" w:hanging="360"/>
      </w:pPr>
      <w:rPr>
        <w:rFonts w:hint="default"/>
        <w:b/>
        <w:i w:val="0"/>
        <w:color w:val="auto"/>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4E538AF"/>
    <w:multiLevelType w:val="multilevel"/>
    <w:tmpl w:val="8FB69C8E"/>
    <w:lvl w:ilvl="0">
      <w:start w:val="1"/>
      <w:numFmt w:val="decimal"/>
      <w:lvlText w:val="%1."/>
      <w:lvlJc w:val="left"/>
      <w:pPr>
        <w:ind w:left="720" w:hanging="360"/>
      </w:pPr>
      <w:rPr>
        <w:rFonts w:hint="default"/>
        <w:b/>
        <w:i w:val="0"/>
        <w:color w:val="auto"/>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A154E47"/>
    <w:multiLevelType w:val="multilevel"/>
    <w:tmpl w:val="33469376"/>
    <w:lvl w:ilvl="0">
      <w:start w:val="1"/>
      <w:numFmt w:val="decimal"/>
      <w:lvlText w:val="%1."/>
      <w:lvlJc w:val="left"/>
      <w:pPr>
        <w:ind w:left="720" w:hanging="360"/>
      </w:pPr>
      <w:rPr>
        <w:rFonts w:hint="default"/>
        <w:b/>
        <w:i w:val="0"/>
        <w:color w:val="auto"/>
        <w:sz w:val="24"/>
      </w:rPr>
    </w:lvl>
    <w:lvl w:ilvl="1">
      <w:start w:val="6"/>
      <w:numFmt w:val="decimal"/>
      <w:lvlText w:val="%2."/>
      <w:lvlJc w:val="left"/>
      <w:pPr>
        <w:ind w:left="720" w:hanging="360"/>
      </w:pPr>
      <w:rPr>
        <w:rFonts w:hint="default"/>
        <w:b/>
        <w:i w:val="0"/>
        <w:color w:val="auto"/>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0118817">
    <w:abstractNumId w:val="2"/>
  </w:num>
  <w:num w:numId="2" w16cid:durableId="1005673952">
    <w:abstractNumId w:val="6"/>
  </w:num>
  <w:num w:numId="3" w16cid:durableId="1792481821">
    <w:abstractNumId w:val="9"/>
  </w:num>
  <w:num w:numId="4" w16cid:durableId="831215324">
    <w:abstractNumId w:val="10"/>
  </w:num>
  <w:num w:numId="5" w16cid:durableId="1169756953">
    <w:abstractNumId w:val="7"/>
  </w:num>
  <w:num w:numId="6" w16cid:durableId="861431026">
    <w:abstractNumId w:val="8"/>
  </w:num>
  <w:num w:numId="7" w16cid:durableId="2116628857">
    <w:abstractNumId w:val="5"/>
  </w:num>
  <w:num w:numId="8" w16cid:durableId="1266425494">
    <w:abstractNumId w:val="3"/>
  </w:num>
  <w:num w:numId="9" w16cid:durableId="68120916">
    <w:abstractNumId w:val="1"/>
  </w:num>
  <w:num w:numId="10" w16cid:durableId="1872067972">
    <w:abstractNumId w:val="4"/>
  </w:num>
  <w:num w:numId="11" w16cid:durableId="744646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1D5"/>
    <w:rsid w:val="0002283B"/>
    <w:rsid w:val="0004762A"/>
    <w:rsid w:val="00061E5F"/>
    <w:rsid w:val="000C7198"/>
    <w:rsid w:val="001017A1"/>
    <w:rsid w:val="001447DA"/>
    <w:rsid w:val="00185EFF"/>
    <w:rsid w:val="001B2BCA"/>
    <w:rsid w:val="001C29DE"/>
    <w:rsid w:val="001F13FE"/>
    <w:rsid w:val="00233264"/>
    <w:rsid w:val="002615AD"/>
    <w:rsid w:val="00264CF4"/>
    <w:rsid w:val="00304B9F"/>
    <w:rsid w:val="00364C22"/>
    <w:rsid w:val="00386D8B"/>
    <w:rsid w:val="003935E9"/>
    <w:rsid w:val="003A0C77"/>
    <w:rsid w:val="003D07E0"/>
    <w:rsid w:val="00403BE3"/>
    <w:rsid w:val="00407B7F"/>
    <w:rsid w:val="00466C99"/>
    <w:rsid w:val="004A6720"/>
    <w:rsid w:val="00503CCB"/>
    <w:rsid w:val="005C24BE"/>
    <w:rsid w:val="005C5DC0"/>
    <w:rsid w:val="00611084"/>
    <w:rsid w:val="00655EC8"/>
    <w:rsid w:val="006726C7"/>
    <w:rsid w:val="00686EC5"/>
    <w:rsid w:val="006948D0"/>
    <w:rsid w:val="006D127E"/>
    <w:rsid w:val="006D4BC7"/>
    <w:rsid w:val="007914A0"/>
    <w:rsid w:val="007B63D4"/>
    <w:rsid w:val="007E198C"/>
    <w:rsid w:val="007F5D77"/>
    <w:rsid w:val="008941EB"/>
    <w:rsid w:val="008B29F0"/>
    <w:rsid w:val="00951CBF"/>
    <w:rsid w:val="0098475E"/>
    <w:rsid w:val="009D742C"/>
    <w:rsid w:val="00A2333B"/>
    <w:rsid w:val="00AA04EE"/>
    <w:rsid w:val="00B03307"/>
    <w:rsid w:val="00C10EB0"/>
    <w:rsid w:val="00C54D8C"/>
    <w:rsid w:val="00C62894"/>
    <w:rsid w:val="00C84C2C"/>
    <w:rsid w:val="00CC0E17"/>
    <w:rsid w:val="00CC7BB4"/>
    <w:rsid w:val="00D3111D"/>
    <w:rsid w:val="00D574A2"/>
    <w:rsid w:val="00D7151F"/>
    <w:rsid w:val="00D72FE3"/>
    <w:rsid w:val="00DA01D5"/>
    <w:rsid w:val="00E431FC"/>
    <w:rsid w:val="00E57691"/>
    <w:rsid w:val="00E6566E"/>
    <w:rsid w:val="00E73AAE"/>
    <w:rsid w:val="00E94948"/>
    <w:rsid w:val="00EB14BC"/>
    <w:rsid w:val="00ED0ECC"/>
    <w:rsid w:val="00F27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1E79A"/>
  <w15:chartTrackingRefBased/>
  <w15:docId w15:val="{BDF37248-C0B9-4B65-A294-BD479793A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1D5"/>
    <w:rPr>
      <w:rFonts w:eastAsiaTheme="majorEastAsia" w:cstheme="majorBidi"/>
      <w:color w:val="272727" w:themeColor="text1" w:themeTint="D8"/>
    </w:rPr>
  </w:style>
  <w:style w:type="paragraph" w:styleId="Title">
    <w:name w:val="Title"/>
    <w:basedOn w:val="Normal"/>
    <w:next w:val="Normal"/>
    <w:link w:val="TitleChar"/>
    <w:uiPriority w:val="10"/>
    <w:qFormat/>
    <w:rsid w:val="00DA0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1D5"/>
    <w:pPr>
      <w:spacing w:before="160"/>
      <w:jc w:val="center"/>
    </w:pPr>
    <w:rPr>
      <w:i/>
      <w:iCs/>
      <w:color w:val="404040" w:themeColor="text1" w:themeTint="BF"/>
    </w:rPr>
  </w:style>
  <w:style w:type="character" w:customStyle="1" w:styleId="QuoteChar">
    <w:name w:val="Quote Char"/>
    <w:basedOn w:val="DefaultParagraphFont"/>
    <w:link w:val="Quote"/>
    <w:uiPriority w:val="29"/>
    <w:rsid w:val="00DA01D5"/>
    <w:rPr>
      <w:i/>
      <w:iCs/>
      <w:color w:val="404040" w:themeColor="text1" w:themeTint="BF"/>
    </w:rPr>
  </w:style>
  <w:style w:type="paragraph" w:styleId="ListParagraph">
    <w:name w:val="List Paragraph"/>
    <w:basedOn w:val="Normal"/>
    <w:uiPriority w:val="34"/>
    <w:qFormat/>
    <w:rsid w:val="00DA01D5"/>
    <w:pPr>
      <w:ind w:left="720"/>
      <w:contextualSpacing/>
    </w:pPr>
  </w:style>
  <w:style w:type="character" w:styleId="IntenseEmphasis">
    <w:name w:val="Intense Emphasis"/>
    <w:basedOn w:val="DefaultParagraphFont"/>
    <w:uiPriority w:val="21"/>
    <w:qFormat/>
    <w:rsid w:val="00DA01D5"/>
    <w:rPr>
      <w:i/>
      <w:iCs/>
      <w:color w:val="0F4761" w:themeColor="accent1" w:themeShade="BF"/>
    </w:rPr>
  </w:style>
  <w:style w:type="paragraph" w:styleId="IntenseQuote">
    <w:name w:val="Intense Quote"/>
    <w:basedOn w:val="Normal"/>
    <w:next w:val="Normal"/>
    <w:link w:val="IntenseQuoteChar"/>
    <w:uiPriority w:val="30"/>
    <w:qFormat/>
    <w:rsid w:val="00DA0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1D5"/>
    <w:rPr>
      <w:i/>
      <w:iCs/>
      <w:color w:val="0F4761" w:themeColor="accent1" w:themeShade="BF"/>
    </w:rPr>
  </w:style>
  <w:style w:type="character" w:styleId="IntenseReference">
    <w:name w:val="Intense Reference"/>
    <w:basedOn w:val="DefaultParagraphFont"/>
    <w:uiPriority w:val="32"/>
    <w:qFormat/>
    <w:rsid w:val="00DA01D5"/>
    <w:rPr>
      <w:b/>
      <w:bCs/>
      <w:smallCaps/>
      <w:color w:val="0F4761" w:themeColor="accent1" w:themeShade="BF"/>
      <w:spacing w:val="5"/>
    </w:rPr>
  </w:style>
  <w:style w:type="character" w:styleId="Hyperlink">
    <w:name w:val="Hyperlink"/>
    <w:basedOn w:val="DefaultParagraphFont"/>
    <w:uiPriority w:val="99"/>
    <w:semiHidden/>
    <w:unhideWhenUsed/>
    <w:rsid w:val="003935E9"/>
    <w:rPr>
      <w:color w:val="0000FF"/>
      <w:u w:val="single"/>
    </w:rPr>
  </w:style>
  <w:style w:type="paragraph" w:styleId="Header">
    <w:name w:val="header"/>
    <w:basedOn w:val="Normal"/>
    <w:link w:val="HeaderChar"/>
    <w:uiPriority w:val="99"/>
    <w:unhideWhenUsed/>
    <w:rsid w:val="00951C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1CBF"/>
  </w:style>
  <w:style w:type="paragraph" w:styleId="Footer">
    <w:name w:val="footer"/>
    <w:basedOn w:val="Normal"/>
    <w:link w:val="FooterChar"/>
    <w:uiPriority w:val="99"/>
    <w:unhideWhenUsed/>
    <w:rsid w:val="00951C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1CBF"/>
  </w:style>
  <w:style w:type="table" w:styleId="TableGrid">
    <w:name w:val="Table Grid"/>
    <w:basedOn w:val="TableNormal"/>
    <w:uiPriority w:val="39"/>
    <w:rsid w:val="00C6289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82654">
      <w:bodyDiv w:val="1"/>
      <w:marLeft w:val="0"/>
      <w:marRight w:val="0"/>
      <w:marTop w:val="0"/>
      <w:marBottom w:val="0"/>
      <w:divBdr>
        <w:top w:val="none" w:sz="0" w:space="0" w:color="auto"/>
        <w:left w:val="none" w:sz="0" w:space="0" w:color="auto"/>
        <w:bottom w:val="none" w:sz="0" w:space="0" w:color="auto"/>
        <w:right w:val="none" w:sz="0" w:space="0" w:color="auto"/>
      </w:divBdr>
    </w:div>
    <w:div w:id="490410235">
      <w:bodyDiv w:val="1"/>
      <w:marLeft w:val="0"/>
      <w:marRight w:val="0"/>
      <w:marTop w:val="0"/>
      <w:marBottom w:val="0"/>
      <w:divBdr>
        <w:top w:val="none" w:sz="0" w:space="0" w:color="auto"/>
        <w:left w:val="none" w:sz="0" w:space="0" w:color="auto"/>
        <w:bottom w:val="none" w:sz="0" w:space="0" w:color="auto"/>
        <w:right w:val="none" w:sz="0" w:space="0" w:color="auto"/>
      </w:divBdr>
      <w:divsChild>
        <w:div w:id="246774193">
          <w:blockQuote w:val="1"/>
          <w:marLeft w:val="0"/>
          <w:marRight w:val="0"/>
          <w:marTop w:val="0"/>
          <w:marBottom w:val="0"/>
          <w:divBdr>
            <w:top w:val="none" w:sz="0" w:space="0" w:color="auto"/>
            <w:left w:val="none" w:sz="0" w:space="0" w:color="auto"/>
            <w:bottom w:val="none" w:sz="0" w:space="0" w:color="auto"/>
            <w:right w:val="none" w:sz="0" w:space="0" w:color="auto"/>
          </w:divBdr>
          <w:divsChild>
            <w:div w:id="250436968">
              <w:marLeft w:val="0"/>
              <w:marRight w:val="0"/>
              <w:marTop w:val="0"/>
              <w:marBottom w:val="0"/>
              <w:divBdr>
                <w:top w:val="none" w:sz="0" w:space="0" w:color="auto"/>
                <w:left w:val="none" w:sz="0" w:space="0" w:color="auto"/>
                <w:bottom w:val="none" w:sz="0" w:space="0" w:color="auto"/>
                <w:right w:val="none" w:sz="0" w:space="0" w:color="auto"/>
              </w:divBdr>
              <w:divsChild>
                <w:div w:id="661545321">
                  <w:marLeft w:val="0"/>
                  <w:marRight w:val="0"/>
                  <w:marTop w:val="0"/>
                  <w:marBottom w:val="0"/>
                  <w:divBdr>
                    <w:top w:val="none" w:sz="0" w:space="0" w:color="auto"/>
                    <w:left w:val="none" w:sz="0" w:space="0" w:color="auto"/>
                    <w:bottom w:val="none" w:sz="0" w:space="0" w:color="auto"/>
                    <w:right w:val="none" w:sz="0" w:space="0" w:color="auto"/>
                  </w:divBdr>
                  <w:divsChild>
                    <w:div w:id="2005431001">
                      <w:marLeft w:val="0"/>
                      <w:marRight w:val="0"/>
                      <w:marTop w:val="0"/>
                      <w:marBottom w:val="0"/>
                      <w:divBdr>
                        <w:top w:val="none" w:sz="0" w:space="0" w:color="auto"/>
                        <w:left w:val="none" w:sz="0" w:space="0" w:color="auto"/>
                        <w:bottom w:val="none" w:sz="0" w:space="0" w:color="auto"/>
                        <w:right w:val="none" w:sz="0" w:space="0" w:color="auto"/>
                      </w:divBdr>
                    </w:div>
                    <w:div w:id="618102488">
                      <w:marLeft w:val="0"/>
                      <w:marRight w:val="0"/>
                      <w:marTop w:val="0"/>
                      <w:marBottom w:val="0"/>
                      <w:divBdr>
                        <w:top w:val="none" w:sz="0" w:space="0" w:color="auto"/>
                        <w:left w:val="none" w:sz="0" w:space="0" w:color="auto"/>
                        <w:bottom w:val="none" w:sz="0" w:space="0" w:color="auto"/>
                        <w:right w:val="none" w:sz="0" w:space="0" w:color="auto"/>
                      </w:divBdr>
                    </w:div>
                    <w:div w:id="11967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295874">
      <w:bodyDiv w:val="1"/>
      <w:marLeft w:val="0"/>
      <w:marRight w:val="0"/>
      <w:marTop w:val="0"/>
      <w:marBottom w:val="0"/>
      <w:divBdr>
        <w:top w:val="none" w:sz="0" w:space="0" w:color="auto"/>
        <w:left w:val="none" w:sz="0" w:space="0" w:color="auto"/>
        <w:bottom w:val="none" w:sz="0" w:space="0" w:color="auto"/>
        <w:right w:val="none" w:sz="0" w:space="0" w:color="auto"/>
      </w:divBdr>
      <w:divsChild>
        <w:div w:id="1530487361">
          <w:marLeft w:val="0"/>
          <w:marRight w:val="120"/>
          <w:marTop w:val="0"/>
          <w:marBottom w:val="0"/>
          <w:divBdr>
            <w:top w:val="none" w:sz="0" w:space="0" w:color="auto"/>
            <w:left w:val="none" w:sz="0" w:space="0" w:color="auto"/>
            <w:bottom w:val="none" w:sz="0" w:space="0" w:color="auto"/>
            <w:right w:val="none" w:sz="0" w:space="0" w:color="auto"/>
          </w:divBdr>
          <w:divsChild>
            <w:div w:id="496923209">
              <w:marLeft w:val="0"/>
              <w:marRight w:val="0"/>
              <w:marTop w:val="0"/>
              <w:marBottom w:val="0"/>
              <w:divBdr>
                <w:top w:val="none" w:sz="0" w:space="0" w:color="auto"/>
                <w:left w:val="none" w:sz="0" w:space="0" w:color="auto"/>
                <w:bottom w:val="none" w:sz="0" w:space="0" w:color="auto"/>
                <w:right w:val="none" w:sz="0" w:space="0" w:color="auto"/>
              </w:divBdr>
            </w:div>
            <w:div w:id="288899616">
              <w:marLeft w:val="0"/>
              <w:marRight w:val="0"/>
              <w:marTop w:val="0"/>
              <w:marBottom w:val="0"/>
              <w:divBdr>
                <w:top w:val="none" w:sz="0" w:space="0" w:color="auto"/>
                <w:left w:val="none" w:sz="0" w:space="0" w:color="auto"/>
                <w:bottom w:val="none" w:sz="0" w:space="0" w:color="auto"/>
                <w:right w:val="none" w:sz="0" w:space="0" w:color="auto"/>
              </w:divBdr>
              <w:divsChild>
                <w:div w:id="2140682217">
                  <w:marLeft w:val="0"/>
                  <w:marRight w:val="0"/>
                  <w:marTop w:val="0"/>
                  <w:marBottom w:val="0"/>
                  <w:divBdr>
                    <w:top w:val="none" w:sz="0" w:space="0" w:color="auto"/>
                    <w:left w:val="none" w:sz="0" w:space="0" w:color="auto"/>
                    <w:bottom w:val="none" w:sz="0" w:space="0" w:color="auto"/>
                    <w:right w:val="none" w:sz="0" w:space="0" w:color="auto"/>
                  </w:divBdr>
                </w:div>
              </w:divsChild>
            </w:div>
            <w:div w:id="1412774399">
              <w:marLeft w:val="0"/>
              <w:marRight w:val="0"/>
              <w:marTop w:val="0"/>
              <w:marBottom w:val="0"/>
              <w:divBdr>
                <w:top w:val="none" w:sz="0" w:space="0" w:color="auto"/>
                <w:left w:val="none" w:sz="0" w:space="0" w:color="auto"/>
                <w:bottom w:val="none" w:sz="0" w:space="0" w:color="auto"/>
                <w:right w:val="none" w:sz="0" w:space="0" w:color="auto"/>
              </w:divBdr>
            </w:div>
            <w:div w:id="24795708">
              <w:marLeft w:val="0"/>
              <w:marRight w:val="0"/>
              <w:marTop w:val="0"/>
              <w:marBottom w:val="0"/>
              <w:divBdr>
                <w:top w:val="none" w:sz="0" w:space="0" w:color="auto"/>
                <w:left w:val="none" w:sz="0" w:space="0" w:color="auto"/>
                <w:bottom w:val="none" w:sz="0" w:space="0" w:color="auto"/>
                <w:right w:val="none" w:sz="0" w:space="0" w:color="auto"/>
              </w:divBdr>
            </w:div>
          </w:divsChild>
        </w:div>
        <w:div w:id="90517363">
          <w:marLeft w:val="120"/>
          <w:marRight w:val="120"/>
          <w:marTop w:val="0"/>
          <w:marBottom w:val="0"/>
          <w:divBdr>
            <w:top w:val="none" w:sz="0" w:space="0" w:color="auto"/>
            <w:left w:val="none" w:sz="0" w:space="0" w:color="auto"/>
            <w:bottom w:val="none" w:sz="0" w:space="0" w:color="auto"/>
            <w:right w:val="none" w:sz="0" w:space="0" w:color="auto"/>
          </w:divBdr>
        </w:div>
        <w:div w:id="670837607">
          <w:marLeft w:val="0"/>
          <w:marRight w:val="0"/>
          <w:marTop w:val="0"/>
          <w:marBottom w:val="0"/>
          <w:divBdr>
            <w:top w:val="none" w:sz="0" w:space="0" w:color="auto"/>
            <w:left w:val="none" w:sz="0" w:space="0" w:color="auto"/>
            <w:bottom w:val="none" w:sz="0" w:space="0" w:color="auto"/>
            <w:right w:val="none" w:sz="0" w:space="0" w:color="auto"/>
          </w:divBdr>
          <w:divsChild>
            <w:div w:id="2076929566">
              <w:marLeft w:val="0"/>
              <w:marRight w:val="0"/>
              <w:marTop w:val="0"/>
              <w:marBottom w:val="0"/>
              <w:divBdr>
                <w:top w:val="none" w:sz="0" w:space="0" w:color="auto"/>
                <w:left w:val="none" w:sz="0" w:space="0" w:color="auto"/>
                <w:bottom w:val="none" w:sz="0" w:space="0" w:color="auto"/>
                <w:right w:val="none" w:sz="0" w:space="0" w:color="auto"/>
              </w:divBdr>
              <w:divsChild>
                <w:div w:id="1113284134">
                  <w:marLeft w:val="0"/>
                  <w:marRight w:val="0"/>
                  <w:marTop w:val="0"/>
                  <w:marBottom w:val="0"/>
                  <w:divBdr>
                    <w:top w:val="none" w:sz="0" w:space="0" w:color="auto"/>
                    <w:left w:val="none" w:sz="0" w:space="0" w:color="auto"/>
                    <w:bottom w:val="none" w:sz="0" w:space="0" w:color="auto"/>
                    <w:right w:val="none" w:sz="0" w:space="0" w:color="auto"/>
                  </w:divBdr>
                  <w:divsChild>
                    <w:div w:id="96171238">
                      <w:marLeft w:val="0"/>
                      <w:marRight w:val="0"/>
                      <w:marTop w:val="0"/>
                      <w:marBottom w:val="0"/>
                      <w:divBdr>
                        <w:top w:val="none" w:sz="0" w:space="0" w:color="auto"/>
                        <w:left w:val="none" w:sz="0" w:space="0" w:color="auto"/>
                        <w:bottom w:val="none" w:sz="0" w:space="0" w:color="auto"/>
                        <w:right w:val="none" w:sz="0" w:space="0" w:color="auto"/>
                      </w:divBdr>
                      <w:divsChild>
                        <w:div w:id="1692413528">
                          <w:marLeft w:val="0"/>
                          <w:marRight w:val="0"/>
                          <w:marTop w:val="0"/>
                          <w:marBottom w:val="0"/>
                          <w:divBdr>
                            <w:top w:val="none" w:sz="0" w:space="0" w:color="auto"/>
                            <w:left w:val="none" w:sz="0" w:space="0" w:color="auto"/>
                            <w:bottom w:val="none" w:sz="0" w:space="0" w:color="auto"/>
                            <w:right w:val="none" w:sz="0" w:space="0" w:color="auto"/>
                          </w:divBdr>
                          <w:divsChild>
                            <w:div w:id="533691243">
                              <w:marLeft w:val="0"/>
                              <w:marRight w:val="0"/>
                              <w:marTop w:val="0"/>
                              <w:marBottom w:val="0"/>
                              <w:divBdr>
                                <w:top w:val="none" w:sz="0" w:space="0" w:color="auto"/>
                                <w:left w:val="none" w:sz="0" w:space="0" w:color="auto"/>
                                <w:bottom w:val="none" w:sz="0" w:space="0" w:color="auto"/>
                                <w:right w:val="none" w:sz="0" w:space="0" w:color="auto"/>
                              </w:divBdr>
                              <w:divsChild>
                                <w:div w:id="134761892">
                                  <w:marLeft w:val="0"/>
                                  <w:marRight w:val="0"/>
                                  <w:marTop w:val="0"/>
                                  <w:marBottom w:val="0"/>
                                  <w:divBdr>
                                    <w:top w:val="none" w:sz="0" w:space="0" w:color="auto"/>
                                    <w:left w:val="none" w:sz="0" w:space="0" w:color="auto"/>
                                    <w:bottom w:val="none" w:sz="0" w:space="0" w:color="auto"/>
                                    <w:right w:val="none" w:sz="0" w:space="0" w:color="auto"/>
                                  </w:divBdr>
                                  <w:divsChild>
                                    <w:div w:id="20127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170078">
      <w:bodyDiv w:val="1"/>
      <w:marLeft w:val="0"/>
      <w:marRight w:val="0"/>
      <w:marTop w:val="0"/>
      <w:marBottom w:val="0"/>
      <w:divBdr>
        <w:top w:val="none" w:sz="0" w:space="0" w:color="auto"/>
        <w:left w:val="none" w:sz="0" w:space="0" w:color="auto"/>
        <w:bottom w:val="none" w:sz="0" w:space="0" w:color="auto"/>
        <w:right w:val="none" w:sz="0" w:space="0" w:color="auto"/>
      </w:divBdr>
      <w:divsChild>
        <w:div w:id="1758210703">
          <w:blockQuote w:val="1"/>
          <w:marLeft w:val="0"/>
          <w:marRight w:val="0"/>
          <w:marTop w:val="0"/>
          <w:marBottom w:val="0"/>
          <w:divBdr>
            <w:top w:val="none" w:sz="0" w:space="0" w:color="auto"/>
            <w:left w:val="none" w:sz="0" w:space="0" w:color="auto"/>
            <w:bottom w:val="none" w:sz="0" w:space="0" w:color="auto"/>
            <w:right w:val="none" w:sz="0" w:space="0" w:color="auto"/>
          </w:divBdr>
          <w:divsChild>
            <w:div w:id="915242229">
              <w:marLeft w:val="0"/>
              <w:marRight w:val="0"/>
              <w:marTop w:val="0"/>
              <w:marBottom w:val="0"/>
              <w:divBdr>
                <w:top w:val="none" w:sz="0" w:space="0" w:color="auto"/>
                <w:left w:val="none" w:sz="0" w:space="0" w:color="auto"/>
                <w:bottom w:val="none" w:sz="0" w:space="0" w:color="auto"/>
                <w:right w:val="none" w:sz="0" w:space="0" w:color="auto"/>
              </w:divBdr>
              <w:divsChild>
                <w:div w:id="1012537524">
                  <w:blockQuote w:val="1"/>
                  <w:marLeft w:val="0"/>
                  <w:marRight w:val="0"/>
                  <w:marTop w:val="0"/>
                  <w:marBottom w:val="0"/>
                  <w:divBdr>
                    <w:top w:val="none" w:sz="0" w:space="0" w:color="auto"/>
                    <w:left w:val="none" w:sz="0" w:space="0" w:color="auto"/>
                    <w:bottom w:val="none" w:sz="0" w:space="0" w:color="auto"/>
                    <w:right w:val="none" w:sz="0" w:space="0" w:color="auto"/>
                  </w:divBdr>
                  <w:divsChild>
                    <w:div w:id="634985909">
                      <w:marLeft w:val="0"/>
                      <w:marRight w:val="0"/>
                      <w:marTop w:val="0"/>
                      <w:marBottom w:val="0"/>
                      <w:divBdr>
                        <w:top w:val="none" w:sz="0" w:space="0" w:color="auto"/>
                        <w:left w:val="none" w:sz="0" w:space="0" w:color="auto"/>
                        <w:bottom w:val="none" w:sz="0" w:space="0" w:color="auto"/>
                        <w:right w:val="none" w:sz="0" w:space="0" w:color="auto"/>
                      </w:divBdr>
                      <w:divsChild>
                        <w:div w:id="1565992700">
                          <w:marLeft w:val="0"/>
                          <w:marRight w:val="0"/>
                          <w:marTop w:val="0"/>
                          <w:marBottom w:val="0"/>
                          <w:divBdr>
                            <w:top w:val="none" w:sz="0" w:space="0" w:color="auto"/>
                            <w:left w:val="none" w:sz="0" w:space="0" w:color="auto"/>
                            <w:bottom w:val="none" w:sz="0" w:space="0" w:color="auto"/>
                            <w:right w:val="none" w:sz="0" w:space="0" w:color="auto"/>
                          </w:divBdr>
                          <w:divsChild>
                            <w:div w:id="2040353423">
                              <w:blockQuote w:val="1"/>
                              <w:marLeft w:val="0"/>
                              <w:marRight w:val="0"/>
                              <w:marTop w:val="0"/>
                              <w:marBottom w:val="0"/>
                              <w:divBdr>
                                <w:top w:val="none" w:sz="0" w:space="0" w:color="auto"/>
                                <w:left w:val="none" w:sz="0" w:space="0" w:color="auto"/>
                                <w:bottom w:val="none" w:sz="0" w:space="0" w:color="auto"/>
                                <w:right w:val="none" w:sz="0" w:space="0" w:color="auto"/>
                              </w:divBdr>
                              <w:divsChild>
                                <w:div w:id="595135492">
                                  <w:marLeft w:val="0"/>
                                  <w:marRight w:val="0"/>
                                  <w:marTop w:val="0"/>
                                  <w:marBottom w:val="0"/>
                                  <w:divBdr>
                                    <w:top w:val="none" w:sz="0" w:space="0" w:color="auto"/>
                                    <w:left w:val="none" w:sz="0" w:space="0" w:color="auto"/>
                                    <w:bottom w:val="none" w:sz="0" w:space="0" w:color="auto"/>
                                    <w:right w:val="none" w:sz="0" w:space="0" w:color="auto"/>
                                  </w:divBdr>
                                  <w:divsChild>
                                    <w:div w:id="2005738916">
                                      <w:marLeft w:val="0"/>
                                      <w:marRight w:val="0"/>
                                      <w:marTop w:val="0"/>
                                      <w:marBottom w:val="0"/>
                                      <w:divBdr>
                                        <w:top w:val="none" w:sz="0" w:space="0" w:color="auto"/>
                                        <w:left w:val="none" w:sz="0" w:space="0" w:color="auto"/>
                                        <w:bottom w:val="none" w:sz="0" w:space="0" w:color="auto"/>
                                        <w:right w:val="none" w:sz="0" w:space="0" w:color="auto"/>
                                      </w:divBdr>
                                      <w:divsChild>
                                        <w:div w:id="1130905047">
                                          <w:marLeft w:val="0"/>
                                          <w:marRight w:val="0"/>
                                          <w:marTop w:val="0"/>
                                          <w:marBottom w:val="0"/>
                                          <w:divBdr>
                                            <w:top w:val="none" w:sz="0" w:space="0" w:color="auto"/>
                                            <w:left w:val="none" w:sz="0" w:space="0" w:color="auto"/>
                                            <w:bottom w:val="none" w:sz="0" w:space="0" w:color="auto"/>
                                            <w:right w:val="none" w:sz="0" w:space="0" w:color="auto"/>
                                          </w:divBdr>
                                          <w:divsChild>
                                            <w:div w:id="497422119">
                                              <w:marLeft w:val="0"/>
                                              <w:marRight w:val="0"/>
                                              <w:marTop w:val="0"/>
                                              <w:marBottom w:val="0"/>
                                              <w:divBdr>
                                                <w:top w:val="none" w:sz="0" w:space="0" w:color="auto"/>
                                                <w:left w:val="none" w:sz="0" w:space="0" w:color="auto"/>
                                                <w:bottom w:val="none" w:sz="0" w:space="0" w:color="auto"/>
                                                <w:right w:val="none" w:sz="0" w:space="0" w:color="auto"/>
                                              </w:divBdr>
                                            </w:div>
                                            <w:div w:id="1483809281">
                                              <w:marLeft w:val="0"/>
                                              <w:marRight w:val="0"/>
                                              <w:marTop w:val="0"/>
                                              <w:marBottom w:val="0"/>
                                              <w:divBdr>
                                                <w:top w:val="none" w:sz="0" w:space="0" w:color="auto"/>
                                                <w:left w:val="none" w:sz="0" w:space="0" w:color="auto"/>
                                                <w:bottom w:val="none" w:sz="0" w:space="0" w:color="auto"/>
                                                <w:right w:val="none" w:sz="0" w:space="0" w:color="auto"/>
                                              </w:divBdr>
                                            </w:div>
                                            <w:div w:id="226965184">
                                              <w:marLeft w:val="0"/>
                                              <w:marRight w:val="0"/>
                                              <w:marTop w:val="0"/>
                                              <w:marBottom w:val="0"/>
                                              <w:divBdr>
                                                <w:top w:val="none" w:sz="0" w:space="0" w:color="auto"/>
                                                <w:left w:val="none" w:sz="0" w:space="0" w:color="auto"/>
                                                <w:bottom w:val="none" w:sz="0" w:space="0" w:color="auto"/>
                                                <w:right w:val="none" w:sz="0" w:space="0" w:color="auto"/>
                                              </w:divBdr>
                                            </w:div>
                                            <w:div w:id="216088344">
                                              <w:marLeft w:val="0"/>
                                              <w:marRight w:val="0"/>
                                              <w:marTop w:val="0"/>
                                              <w:marBottom w:val="0"/>
                                              <w:divBdr>
                                                <w:top w:val="none" w:sz="0" w:space="0" w:color="auto"/>
                                                <w:left w:val="none" w:sz="0" w:space="0" w:color="auto"/>
                                                <w:bottom w:val="none" w:sz="0" w:space="0" w:color="auto"/>
                                                <w:right w:val="none" w:sz="0" w:space="0" w:color="auto"/>
                                              </w:divBdr>
                                            </w:div>
                                            <w:div w:id="23219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templeguitingparishcouncil.co.uk%2Fwp-content%2Fuploads%2F2024%2F07%2FStanding-Orders-TGPC-May-2024.docx&amp;wdOrigin=BROWSELI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D7244-5C78-47D4-A5AC-3EE608BDB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6</Pages>
  <Words>1602</Words>
  <Characters>9137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 Freeman</dc:creator>
  <cp:keywords/>
  <dc:description/>
  <cp:lastModifiedBy>Maxi Freeman</cp:lastModifiedBy>
  <cp:revision>44</cp:revision>
  <dcterms:created xsi:type="dcterms:W3CDTF">2025-05-10T12:17:00Z</dcterms:created>
  <dcterms:modified xsi:type="dcterms:W3CDTF">2025-05-26T15:04:00Z</dcterms:modified>
</cp:coreProperties>
</file>