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0151" w14:textId="63D8D24A" w:rsidR="00471B0D" w:rsidRPr="007E7C8E" w:rsidRDefault="00471B0D" w:rsidP="00471B0D">
      <w:pPr>
        <w:pStyle w:val="Header"/>
        <w:spacing w:after="120"/>
        <w:jc w:val="center"/>
        <w:rPr>
          <w:b/>
          <w:color w:val="7030A0"/>
          <w:sz w:val="32"/>
          <w:szCs w:val="32"/>
        </w:rPr>
      </w:pPr>
      <w:r w:rsidRPr="007E7C8E">
        <w:rPr>
          <w:b/>
          <w:color w:val="7030A0"/>
          <w:sz w:val="32"/>
          <w:szCs w:val="32"/>
        </w:rPr>
        <w:t xml:space="preserve">Minutes of Temple Guiting </w:t>
      </w:r>
      <w:r w:rsidR="007E7C8E">
        <w:rPr>
          <w:b/>
          <w:color w:val="7030A0"/>
          <w:sz w:val="32"/>
          <w:szCs w:val="32"/>
        </w:rPr>
        <w:t xml:space="preserve">Annual </w:t>
      </w:r>
      <w:r w:rsidRPr="007E7C8E">
        <w:rPr>
          <w:b/>
          <w:color w:val="7030A0"/>
          <w:sz w:val="32"/>
          <w:szCs w:val="32"/>
        </w:rPr>
        <w:t>Parish Meeting</w:t>
      </w:r>
    </w:p>
    <w:p w14:paraId="025F0152" w14:textId="7EB5E12A" w:rsidR="00471B0D" w:rsidRPr="00A26B45" w:rsidRDefault="00471B0D" w:rsidP="00471B0D">
      <w:pPr>
        <w:pStyle w:val="Header"/>
        <w:spacing w:after="120"/>
        <w:jc w:val="center"/>
        <w:rPr>
          <w:sz w:val="28"/>
          <w:szCs w:val="28"/>
        </w:rPr>
      </w:pPr>
      <w:r w:rsidRPr="00A26B45">
        <w:rPr>
          <w:sz w:val="28"/>
          <w:szCs w:val="28"/>
        </w:rPr>
        <w:t xml:space="preserve">Wednesday </w:t>
      </w:r>
      <w:r w:rsidR="00140231">
        <w:rPr>
          <w:sz w:val="28"/>
          <w:szCs w:val="28"/>
        </w:rPr>
        <w:t>7</w:t>
      </w:r>
      <w:r w:rsidR="00140231" w:rsidRPr="00140231">
        <w:rPr>
          <w:sz w:val="28"/>
          <w:szCs w:val="28"/>
          <w:vertAlign w:val="superscript"/>
        </w:rPr>
        <w:t>th</w:t>
      </w:r>
      <w:r w:rsidR="00140231">
        <w:rPr>
          <w:sz w:val="28"/>
          <w:szCs w:val="28"/>
        </w:rPr>
        <w:t xml:space="preserve"> </w:t>
      </w:r>
      <w:r w:rsidR="006748F8">
        <w:rPr>
          <w:sz w:val="28"/>
          <w:szCs w:val="28"/>
        </w:rPr>
        <w:t>May 2024</w:t>
      </w:r>
      <w:r w:rsidR="0039240B">
        <w:rPr>
          <w:sz w:val="28"/>
          <w:szCs w:val="28"/>
        </w:rPr>
        <w:t xml:space="preserve"> </w:t>
      </w:r>
      <w:r w:rsidRPr="00A26B45">
        <w:rPr>
          <w:sz w:val="28"/>
          <w:szCs w:val="28"/>
        </w:rPr>
        <w:t>at</w:t>
      </w:r>
      <w:r>
        <w:rPr>
          <w:sz w:val="28"/>
          <w:szCs w:val="28"/>
        </w:rPr>
        <w:t xml:space="preserve"> 7</w:t>
      </w:r>
      <w:r w:rsidRPr="00A26B45">
        <w:rPr>
          <w:sz w:val="28"/>
          <w:szCs w:val="28"/>
        </w:rPr>
        <w:t>.</w:t>
      </w:r>
      <w:r w:rsidR="00D432EC">
        <w:rPr>
          <w:sz w:val="28"/>
          <w:szCs w:val="28"/>
        </w:rPr>
        <w:t>3</w:t>
      </w:r>
      <w:r w:rsidRPr="00A26B45">
        <w:rPr>
          <w:sz w:val="28"/>
          <w:szCs w:val="28"/>
        </w:rPr>
        <w:t>0 p.m.</w:t>
      </w:r>
    </w:p>
    <w:p w14:paraId="025F0153" w14:textId="77777777" w:rsidR="00471B0D" w:rsidRPr="00A26B45" w:rsidRDefault="00471B0D" w:rsidP="00471B0D">
      <w:pPr>
        <w:pStyle w:val="Header"/>
        <w:spacing w:after="120"/>
        <w:jc w:val="center"/>
        <w:rPr>
          <w:sz w:val="28"/>
          <w:szCs w:val="28"/>
        </w:rPr>
      </w:pPr>
      <w:r w:rsidRPr="00A26B45">
        <w:rPr>
          <w:sz w:val="28"/>
          <w:szCs w:val="28"/>
        </w:rPr>
        <w:t>in Temple Guiting Village Hall</w:t>
      </w:r>
    </w:p>
    <w:p w14:paraId="394069BE" w14:textId="77777777" w:rsidR="00F6777B" w:rsidRDefault="00F6777B" w:rsidP="00C61C1B">
      <w:pPr>
        <w:pStyle w:val="ListParagraph"/>
        <w:spacing w:after="0"/>
        <w:ind w:left="0"/>
        <w:rPr>
          <w:b/>
          <w:sz w:val="24"/>
        </w:rPr>
      </w:pPr>
    </w:p>
    <w:p w14:paraId="025F0155" w14:textId="3CD7842F" w:rsidR="00506082" w:rsidRPr="001B6090" w:rsidRDefault="00506082" w:rsidP="00E26E5E">
      <w:pPr>
        <w:pStyle w:val="ListParagraph"/>
        <w:spacing w:after="0"/>
        <w:ind w:left="426" w:hanging="426"/>
        <w:rPr>
          <w:b/>
          <w:sz w:val="24"/>
        </w:rPr>
      </w:pPr>
      <w:r w:rsidRPr="001B6090">
        <w:rPr>
          <w:b/>
          <w:sz w:val="24"/>
        </w:rPr>
        <w:t>1.</w:t>
      </w:r>
      <w:r w:rsidRPr="001B6090">
        <w:rPr>
          <w:b/>
          <w:sz w:val="24"/>
        </w:rPr>
        <w:tab/>
        <w:t>Introductions</w:t>
      </w:r>
    </w:p>
    <w:p w14:paraId="025F0156" w14:textId="7FA18AE0" w:rsidR="00506082" w:rsidRDefault="00506082" w:rsidP="00892933">
      <w:pPr>
        <w:pStyle w:val="ListParagraph"/>
        <w:spacing w:after="240" w:line="240" w:lineRule="auto"/>
        <w:ind w:left="0"/>
        <w:rPr>
          <w:sz w:val="24"/>
        </w:rPr>
      </w:pPr>
      <w:r w:rsidRPr="001B6090">
        <w:rPr>
          <w:sz w:val="24"/>
        </w:rPr>
        <w:t>The Chairman</w:t>
      </w:r>
      <w:r w:rsidR="005B1DD8">
        <w:rPr>
          <w:sz w:val="24"/>
        </w:rPr>
        <w:t xml:space="preserve"> </w:t>
      </w:r>
      <w:r w:rsidR="009D1094">
        <w:rPr>
          <w:sz w:val="24"/>
        </w:rPr>
        <w:t>thanked th</w:t>
      </w:r>
      <w:r w:rsidR="00582750">
        <w:rPr>
          <w:sz w:val="24"/>
        </w:rPr>
        <w:t xml:space="preserve">ose </w:t>
      </w:r>
      <w:r w:rsidR="009D1094">
        <w:rPr>
          <w:sz w:val="24"/>
        </w:rPr>
        <w:t>members of the public who attended</w:t>
      </w:r>
      <w:r w:rsidR="001F29DB">
        <w:rPr>
          <w:sz w:val="24"/>
        </w:rPr>
        <w:t xml:space="preserve">. </w:t>
      </w:r>
      <w:r w:rsidR="00852DDC">
        <w:rPr>
          <w:sz w:val="24"/>
        </w:rPr>
        <w:t xml:space="preserve">With the agreement of councillors, the Chairman had moved items 3 and 4 (reports from the County Councillor and District Councillor) from this meeting to the previous meeting. </w:t>
      </w:r>
    </w:p>
    <w:p w14:paraId="11641429" w14:textId="77777777" w:rsidR="00892933" w:rsidRPr="001B6090" w:rsidRDefault="00892933" w:rsidP="00892933">
      <w:pPr>
        <w:pStyle w:val="ListParagraph"/>
        <w:spacing w:after="240" w:line="240" w:lineRule="auto"/>
        <w:ind w:left="0"/>
        <w:rPr>
          <w:sz w:val="24"/>
        </w:rPr>
      </w:pPr>
    </w:p>
    <w:p w14:paraId="025F0158" w14:textId="0DC66C94" w:rsidR="00817AF6" w:rsidRPr="001B6090" w:rsidRDefault="00506082" w:rsidP="00740C69">
      <w:pPr>
        <w:pStyle w:val="ListParagraph"/>
        <w:numPr>
          <w:ilvl w:val="0"/>
          <w:numId w:val="10"/>
        </w:numPr>
        <w:spacing w:before="240" w:after="0"/>
        <w:rPr>
          <w:b/>
          <w:sz w:val="24"/>
        </w:rPr>
      </w:pPr>
      <w:r w:rsidRPr="001B6090">
        <w:rPr>
          <w:b/>
          <w:sz w:val="24"/>
        </w:rPr>
        <w:t xml:space="preserve">Approval of minutes of Annual Parish meeting held on </w:t>
      </w:r>
      <w:r w:rsidR="00D97346">
        <w:rPr>
          <w:b/>
          <w:sz w:val="24"/>
        </w:rPr>
        <w:t>1</w:t>
      </w:r>
      <w:r w:rsidR="00582750" w:rsidRPr="00582750">
        <w:rPr>
          <w:b/>
          <w:sz w:val="24"/>
          <w:vertAlign w:val="superscript"/>
        </w:rPr>
        <w:t>st</w:t>
      </w:r>
      <w:r w:rsidR="00582750">
        <w:rPr>
          <w:b/>
          <w:sz w:val="24"/>
        </w:rPr>
        <w:t xml:space="preserve"> </w:t>
      </w:r>
      <w:r w:rsidR="00D97346">
        <w:rPr>
          <w:b/>
          <w:sz w:val="24"/>
        </w:rPr>
        <w:t>May 202</w:t>
      </w:r>
      <w:r w:rsidR="00582750">
        <w:rPr>
          <w:b/>
          <w:sz w:val="24"/>
        </w:rPr>
        <w:t>4</w:t>
      </w:r>
    </w:p>
    <w:p w14:paraId="025F0159" w14:textId="5F47196A" w:rsidR="00506082" w:rsidRDefault="003A0809" w:rsidP="00506082">
      <w:pPr>
        <w:rPr>
          <w:sz w:val="24"/>
        </w:rPr>
      </w:pPr>
      <w:r w:rsidRPr="001B6090">
        <w:rPr>
          <w:sz w:val="24"/>
        </w:rPr>
        <w:t xml:space="preserve">The </w:t>
      </w:r>
      <w:r w:rsidR="00A92540" w:rsidRPr="001B6090">
        <w:rPr>
          <w:sz w:val="24"/>
        </w:rPr>
        <w:t xml:space="preserve">Council approved the </w:t>
      </w:r>
      <w:r w:rsidR="00506082" w:rsidRPr="001B6090">
        <w:rPr>
          <w:sz w:val="24"/>
        </w:rPr>
        <w:t xml:space="preserve">minutes </w:t>
      </w:r>
      <w:r w:rsidR="00A92540" w:rsidRPr="001B6090">
        <w:rPr>
          <w:sz w:val="24"/>
        </w:rPr>
        <w:t>and the Chairman signed the copy.</w:t>
      </w:r>
      <w:r w:rsidR="00A62A49">
        <w:rPr>
          <w:sz w:val="24"/>
        </w:rPr>
        <w:t xml:space="preserve"> </w:t>
      </w:r>
    </w:p>
    <w:p w14:paraId="6E89313B" w14:textId="3765095F" w:rsidR="008E1D04" w:rsidRDefault="008E1D04" w:rsidP="00506082">
      <w:pPr>
        <w:rPr>
          <w:sz w:val="24"/>
        </w:rPr>
      </w:pPr>
      <w:r w:rsidRPr="008E1D04">
        <w:rPr>
          <w:b/>
          <w:bCs/>
          <w:sz w:val="24"/>
        </w:rPr>
        <w:t>Items 3 and 4</w:t>
      </w:r>
      <w:r>
        <w:rPr>
          <w:sz w:val="24"/>
        </w:rPr>
        <w:t xml:space="preserve"> had been moved to the Parish Council meeting. </w:t>
      </w:r>
    </w:p>
    <w:p w14:paraId="04AA81AD" w14:textId="77777777" w:rsidR="00B9667A" w:rsidRPr="002839CC" w:rsidRDefault="00B9667A" w:rsidP="00C05D30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8235"/>
        </w:tabs>
        <w:spacing w:before="120" w:after="120" w:line="240" w:lineRule="auto"/>
        <w:contextualSpacing/>
        <w:rPr>
          <w:b/>
          <w:bCs/>
          <w:sz w:val="24"/>
        </w:rPr>
      </w:pPr>
      <w:r w:rsidRPr="00B9667A">
        <w:rPr>
          <w:b/>
          <w:bCs/>
          <w:sz w:val="24"/>
        </w:rPr>
        <w:t>Report from the Chairman of Temple Guiting Parish Council for the previous year</w:t>
      </w:r>
    </w:p>
    <w:p w14:paraId="0F2787B5" w14:textId="77777777" w:rsidR="00564014" w:rsidRPr="00564014" w:rsidRDefault="00564014" w:rsidP="00DD4090">
      <w:pPr>
        <w:spacing w:after="120" w:line="240" w:lineRule="auto"/>
        <w:contextualSpacing/>
        <w:rPr>
          <w:b/>
          <w:bCs/>
          <w:sz w:val="24"/>
        </w:rPr>
      </w:pPr>
      <w:r w:rsidRPr="00564014">
        <w:rPr>
          <w:b/>
          <w:bCs/>
          <w:sz w:val="24"/>
        </w:rPr>
        <w:t>VAS data</w:t>
      </w:r>
    </w:p>
    <w:p w14:paraId="76D51FC2" w14:textId="3247FFA7" w:rsidR="00A4309C" w:rsidRDefault="000673A9" w:rsidP="00DD4090">
      <w:pPr>
        <w:spacing w:after="120" w:line="240" w:lineRule="auto"/>
        <w:contextualSpacing/>
        <w:rPr>
          <w:sz w:val="24"/>
        </w:rPr>
      </w:pPr>
      <w:r>
        <w:rPr>
          <w:sz w:val="24"/>
        </w:rPr>
        <w:t>The Chairman noted that the Parish Council</w:t>
      </w:r>
      <w:r w:rsidR="00A46FDE">
        <w:rPr>
          <w:sz w:val="24"/>
        </w:rPr>
        <w:t xml:space="preserve"> had </w:t>
      </w:r>
      <w:r w:rsidR="00A95A92">
        <w:rPr>
          <w:sz w:val="24"/>
        </w:rPr>
        <w:t xml:space="preserve">continued to </w:t>
      </w:r>
      <w:r w:rsidR="00EF6AEA">
        <w:rPr>
          <w:sz w:val="24"/>
        </w:rPr>
        <w:t xml:space="preserve">monitor traffic in Ford and Temple Guiting.  Data showed that traffic at The </w:t>
      </w:r>
      <w:r w:rsidR="00EF6AEA" w:rsidRPr="00AF4975">
        <w:rPr>
          <w:sz w:val="24"/>
          <w:highlight w:val="yellow"/>
        </w:rPr>
        <w:t xml:space="preserve">Plough in Ford </w:t>
      </w:r>
      <w:r w:rsidR="00AF4975" w:rsidRPr="00AF4975">
        <w:rPr>
          <w:sz w:val="24"/>
          <w:highlight w:val="yellow"/>
        </w:rPr>
        <w:t>had less traffic</w:t>
      </w:r>
      <w:r w:rsidR="00AF4975">
        <w:rPr>
          <w:sz w:val="24"/>
        </w:rPr>
        <w:t xml:space="preserve"> travelling at under 30 mph than at the Ford Pitch site. </w:t>
      </w:r>
      <w:r w:rsidR="00C365CA">
        <w:rPr>
          <w:sz w:val="24"/>
        </w:rPr>
        <w:t>T</w:t>
      </w:r>
      <w:r w:rsidR="00A4309C">
        <w:rPr>
          <w:sz w:val="24"/>
        </w:rPr>
        <w:t>his</w:t>
      </w:r>
      <w:r w:rsidR="00C365CA">
        <w:rPr>
          <w:sz w:val="24"/>
        </w:rPr>
        <w:t xml:space="preserve"> differed from previous readings but </w:t>
      </w:r>
      <w:r w:rsidR="00600034">
        <w:rPr>
          <w:sz w:val="24"/>
        </w:rPr>
        <w:t xml:space="preserve">could be </w:t>
      </w:r>
      <w:r w:rsidR="00A4309C">
        <w:rPr>
          <w:sz w:val="24"/>
        </w:rPr>
        <w:t xml:space="preserve">because the VAS at that site had been installed more recently than the VAS at Ford Pitch. </w:t>
      </w:r>
    </w:p>
    <w:p w14:paraId="13336707" w14:textId="77777777" w:rsidR="00600034" w:rsidRDefault="00600034" w:rsidP="00B22776">
      <w:pPr>
        <w:spacing w:after="120" w:line="240" w:lineRule="auto"/>
        <w:contextualSpacing/>
        <w:rPr>
          <w:sz w:val="24"/>
        </w:rPr>
      </w:pPr>
      <w:r>
        <w:rPr>
          <w:sz w:val="24"/>
        </w:rPr>
        <w:t>Four replacement batteries would be needed soon.</w:t>
      </w:r>
    </w:p>
    <w:p w14:paraId="6E79879E" w14:textId="77777777" w:rsidR="00B22776" w:rsidRDefault="00B22776" w:rsidP="00B22776">
      <w:pPr>
        <w:spacing w:after="120" w:line="240" w:lineRule="auto"/>
        <w:contextualSpacing/>
        <w:rPr>
          <w:sz w:val="24"/>
        </w:rPr>
      </w:pPr>
    </w:p>
    <w:p w14:paraId="7727C66C" w14:textId="207C1024" w:rsidR="00564014" w:rsidRPr="00564014" w:rsidRDefault="000A1F81" w:rsidP="00C6604A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8235"/>
        </w:tabs>
        <w:spacing w:before="120" w:after="120" w:line="240" w:lineRule="auto"/>
        <w:contextualSpacing/>
        <w:rPr>
          <w:b/>
          <w:bCs/>
          <w:sz w:val="24"/>
        </w:rPr>
      </w:pPr>
      <w:r>
        <w:rPr>
          <w:b/>
          <w:bCs/>
          <w:sz w:val="24"/>
        </w:rPr>
        <w:t xml:space="preserve">Report from the </w:t>
      </w:r>
      <w:r w:rsidR="00564014" w:rsidRPr="00564014">
        <w:rPr>
          <w:b/>
          <w:bCs/>
          <w:sz w:val="24"/>
        </w:rPr>
        <w:t>Quarr</w:t>
      </w:r>
      <w:r>
        <w:rPr>
          <w:b/>
          <w:bCs/>
          <w:sz w:val="24"/>
        </w:rPr>
        <w:t>y Working Group</w:t>
      </w:r>
    </w:p>
    <w:p w14:paraId="7B8562CC" w14:textId="5418CFCB" w:rsidR="003B79F2" w:rsidRDefault="001C3308" w:rsidP="000A1F81">
      <w:pPr>
        <w:tabs>
          <w:tab w:val="left" w:pos="720"/>
          <w:tab w:val="left" w:pos="1440"/>
          <w:tab w:val="left" w:pos="2160"/>
          <w:tab w:val="left" w:pos="8235"/>
        </w:tabs>
        <w:spacing w:before="120" w:after="120" w:line="240" w:lineRule="auto"/>
        <w:contextualSpacing/>
        <w:rPr>
          <w:sz w:val="24"/>
        </w:rPr>
      </w:pPr>
      <w:r w:rsidRPr="000A1F81">
        <w:rPr>
          <w:sz w:val="24"/>
        </w:rPr>
        <w:t>Councillors</w:t>
      </w:r>
      <w:r>
        <w:rPr>
          <w:sz w:val="24"/>
        </w:rPr>
        <w:t xml:space="preserve"> from Temple Guiting attended the planning meeting at GCC for the latest development at Oathill Quarry</w:t>
      </w:r>
      <w:r w:rsidR="007B3756">
        <w:rPr>
          <w:sz w:val="24"/>
        </w:rPr>
        <w:t xml:space="preserve"> but the application was permitted.</w:t>
      </w:r>
      <w:r w:rsidR="003B79F2">
        <w:rPr>
          <w:sz w:val="24"/>
        </w:rPr>
        <w:t xml:space="preserve"> The Quarry Working Group had built useful relationships with the Minerals team at GCC</w:t>
      </w:r>
      <w:r w:rsidR="00D53C2C">
        <w:rPr>
          <w:sz w:val="24"/>
        </w:rPr>
        <w:t xml:space="preserve"> and the new owners of Oathill seemed to be</w:t>
      </w:r>
      <w:r w:rsidR="004246A3">
        <w:rPr>
          <w:sz w:val="24"/>
        </w:rPr>
        <w:t xml:space="preserve"> better at sheeting loads to make sure rocks did not fall onto the roads. </w:t>
      </w:r>
      <w:r w:rsidR="00B22776">
        <w:rPr>
          <w:sz w:val="24"/>
        </w:rPr>
        <w:t xml:space="preserve">See </w:t>
      </w:r>
      <w:r w:rsidR="00AC0EEE">
        <w:rPr>
          <w:sz w:val="24"/>
        </w:rPr>
        <w:t xml:space="preserve">the TGPC </w:t>
      </w:r>
      <w:r w:rsidR="00D53C2C">
        <w:rPr>
          <w:sz w:val="24"/>
        </w:rPr>
        <w:t>website</w:t>
      </w:r>
      <w:r w:rsidR="00AC0EEE">
        <w:rPr>
          <w:sz w:val="24"/>
        </w:rPr>
        <w:t xml:space="preserve"> for the full report. </w:t>
      </w:r>
    </w:p>
    <w:p w14:paraId="057601C3" w14:textId="77777777" w:rsidR="003B79F2" w:rsidRDefault="003B79F2" w:rsidP="00DD4090">
      <w:pPr>
        <w:spacing w:after="120" w:line="240" w:lineRule="auto"/>
        <w:contextualSpacing/>
        <w:rPr>
          <w:sz w:val="24"/>
        </w:rPr>
      </w:pPr>
    </w:p>
    <w:p w14:paraId="585547F3" w14:textId="3152ED20" w:rsidR="0028143F" w:rsidRPr="001C4C01" w:rsidRDefault="001C4C01" w:rsidP="001C4C01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8235"/>
        </w:tabs>
        <w:spacing w:before="120" w:after="120" w:line="240" w:lineRule="auto"/>
        <w:contextualSpacing/>
        <w:rPr>
          <w:b/>
          <w:bCs/>
          <w:sz w:val="24"/>
        </w:rPr>
      </w:pPr>
      <w:r w:rsidRPr="001C4C01">
        <w:rPr>
          <w:b/>
          <w:bCs/>
          <w:sz w:val="24"/>
        </w:rPr>
        <w:t>Report from the United Charities o</w:t>
      </w:r>
      <w:r>
        <w:rPr>
          <w:b/>
          <w:bCs/>
          <w:sz w:val="24"/>
        </w:rPr>
        <w:t>f</w:t>
      </w:r>
      <w:r w:rsidRPr="001C4C01">
        <w:rPr>
          <w:b/>
          <w:bCs/>
          <w:sz w:val="24"/>
        </w:rPr>
        <w:t xml:space="preserve"> Temple Guiting Committee</w:t>
      </w:r>
    </w:p>
    <w:p w14:paraId="38D4390D" w14:textId="71C8A7CA" w:rsidR="001B20D1" w:rsidRDefault="0028143F" w:rsidP="00DD4090">
      <w:pPr>
        <w:spacing w:after="120" w:line="240" w:lineRule="auto"/>
        <w:contextualSpacing/>
        <w:rPr>
          <w:sz w:val="24"/>
        </w:rPr>
      </w:pPr>
      <w:r>
        <w:rPr>
          <w:sz w:val="24"/>
        </w:rPr>
        <w:t xml:space="preserve">Cllr Mather </w:t>
      </w:r>
      <w:r w:rsidR="004D5E90">
        <w:rPr>
          <w:sz w:val="24"/>
        </w:rPr>
        <w:t xml:space="preserve">explained that the </w:t>
      </w:r>
      <w:r w:rsidR="00946B8D">
        <w:rPr>
          <w:sz w:val="24"/>
        </w:rPr>
        <w:t xml:space="preserve">United Charities managed 30 acres left to the village in 1650 ‘for the benefit of the poor’.  £100 is given at Christmas to </w:t>
      </w:r>
      <w:r w:rsidR="008205A1">
        <w:rPr>
          <w:sz w:val="24"/>
        </w:rPr>
        <w:t xml:space="preserve">parish </w:t>
      </w:r>
      <w:r w:rsidR="00946B8D">
        <w:rPr>
          <w:sz w:val="24"/>
        </w:rPr>
        <w:t xml:space="preserve">residents </w:t>
      </w:r>
      <w:r w:rsidR="00134D92">
        <w:rPr>
          <w:sz w:val="24"/>
        </w:rPr>
        <w:t>deemed needy or</w:t>
      </w:r>
      <w:r w:rsidR="008205A1">
        <w:rPr>
          <w:sz w:val="24"/>
        </w:rPr>
        <w:t xml:space="preserve"> to</w:t>
      </w:r>
      <w:r w:rsidR="00134D92">
        <w:rPr>
          <w:sz w:val="24"/>
        </w:rPr>
        <w:t xml:space="preserve"> children in full time education but not at school</w:t>
      </w:r>
      <w:r w:rsidR="008205A1">
        <w:rPr>
          <w:sz w:val="24"/>
        </w:rPr>
        <w:t xml:space="preserve">.  £1200 was donated in 2024/25.  </w:t>
      </w:r>
      <w:r w:rsidR="001B20D1">
        <w:rPr>
          <w:sz w:val="24"/>
        </w:rPr>
        <w:t xml:space="preserve">TGPC councillors thanked Cllr Mather for her work in managing the charity. </w:t>
      </w:r>
    </w:p>
    <w:p w14:paraId="755E7B93" w14:textId="77777777" w:rsidR="00F46D9C" w:rsidRDefault="00F46D9C" w:rsidP="00DD4090">
      <w:pPr>
        <w:spacing w:after="120" w:line="240" w:lineRule="auto"/>
        <w:contextualSpacing/>
        <w:rPr>
          <w:sz w:val="24"/>
        </w:rPr>
      </w:pPr>
    </w:p>
    <w:p w14:paraId="10AE4723" w14:textId="47B67BDD" w:rsidR="00987234" w:rsidRPr="00987234" w:rsidRDefault="00987234" w:rsidP="00987234">
      <w:pPr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8235"/>
        </w:tabs>
        <w:spacing w:before="120" w:after="120" w:line="240" w:lineRule="auto"/>
        <w:contextualSpacing/>
        <w:rPr>
          <w:b/>
          <w:bCs/>
          <w:sz w:val="24"/>
        </w:rPr>
      </w:pPr>
      <w:r w:rsidRPr="00987234">
        <w:rPr>
          <w:b/>
          <w:bCs/>
          <w:sz w:val="24"/>
        </w:rPr>
        <w:t xml:space="preserve">Report from Temple Guiting Recreation Society (Village Hall and recreation field trustees) </w:t>
      </w:r>
    </w:p>
    <w:p w14:paraId="1C874752" w14:textId="08AC7B97" w:rsidR="00987234" w:rsidRDefault="004756B4" w:rsidP="00DD4090">
      <w:pPr>
        <w:spacing w:after="120" w:line="240" w:lineRule="auto"/>
        <w:contextualSpacing/>
        <w:rPr>
          <w:sz w:val="24"/>
        </w:rPr>
      </w:pPr>
      <w:r>
        <w:rPr>
          <w:sz w:val="24"/>
        </w:rPr>
        <w:t>Cllr Mather reported that maintenance of the village hall was becoming increasingly expensive</w:t>
      </w:r>
      <w:r w:rsidR="0057665D">
        <w:rPr>
          <w:sz w:val="24"/>
        </w:rPr>
        <w:t xml:space="preserve"> but the charity was still breaking even. This year a photographic record of </w:t>
      </w:r>
      <w:r w:rsidR="0097430C">
        <w:rPr>
          <w:sz w:val="24"/>
        </w:rPr>
        <w:t>the condition</w:t>
      </w:r>
      <w:r w:rsidR="0057665D">
        <w:rPr>
          <w:sz w:val="24"/>
        </w:rPr>
        <w:t xml:space="preserve"> of the village hall </w:t>
      </w:r>
      <w:r w:rsidR="00A414A3">
        <w:rPr>
          <w:sz w:val="24"/>
        </w:rPr>
        <w:t xml:space="preserve">and a list of the priority work needed to continue to meet the </w:t>
      </w:r>
      <w:r w:rsidR="0097430C">
        <w:rPr>
          <w:sz w:val="24"/>
        </w:rPr>
        <w:t xml:space="preserve">immediate needs </w:t>
      </w:r>
      <w:r w:rsidR="00A414A3">
        <w:rPr>
          <w:sz w:val="24"/>
        </w:rPr>
        <w:t xml:space="preserve">of current users </w:t>
      </w:r>
      <w:r w:rsidR="009F28A4">
        <w:rPr>
          <w:sz w:val="24"/>
        </w:rPr>
        <w:t>would be created</w:t>
      </w:r>
      <w:r w:rsidR="009F28A4">
        <w:rPr>
          <w:sz w:val="24"/>
        </w:rPr>
        <w:t xml:space="preserve">.  </w:t>
      </w:r>
    </w:p>
    <w:p w14:paraId="23CB916C" w14:textId="77777777" w:rsidR="00397D8D" w:rsidRDefault="00397D8D" w:rsidP="00397D8D">
      <w:pPr>
        <w:spacing w:after="0" w:line="240" w:lineRule="auto"/>
        <w:contextualSpacing/>
        <w:rPr>
          <w:sz w:val="24"/>
        </w:rPr>
      </w:pPr>
    </w:p>
    <w:p w14:paraId="760D281C" w14:textId="0A5E28AC" w:rsidR="001B20D1" w:rsidRDefault="00C22F5D" w:rsidP="00397D8D">
      <w:pPr>
        <w:spacing w:before="120" w:after="120" w:line="240" w:lineRule="auto"/>
        <w:contextualSpacing/>
        <w:rPr>
          <w:sz w:val="24"/>
        </w:rPr>
      </w:pPr>
      <w:r>
        <w:rPr>
          <w:sz w:val="24"/>
        </w:rPr>
        <w:t>A number of organisations were being approached to help with future funding requirements including GCC</w:t>
      </w:r>
      <w:r w:rsidR="00AF3E8E">
        <w:rPr>
          <w:sz w:val="24"/>
        </w:rPr>
        <w:t xml:space="preserve"> Schools Estates, </w:t>
      </w:r>
      <w:r>
        <w:rPr>
          <w:sz w:val="24"/>
        </w:rPr>
        <w:t>CDC and a number of grant-giving bodies</w:t>
      </w:r>
      <w:r w:rsidR="00376A8D">
        <w:rPr>
          <w:sz w:val="24"/>
        </w:rPr>
        <w:t xml:space="preserve"> but the hall would only be eligible if the </w:t>
      </w:r>
      <w:r w:rsidR="005F5BB7">
        <w:rPr>
          <w:sz w:val="24"/>
        </w:rPr>
        <w:t xml:space="preserve">length of the </w:t>
      </w:r>
      <w:r w:rsidR="00376A8D">
        <w:rPr>
          <w:sz w:val="24"/>
        </w:rPr>
        <w:t xml:space="preserve">lease was </w:t>
      </w:r>
      <w:r w:rsidR="005F5BB7">
        <w:rPr>
          <w:sz w:val="24"/>
        </w:rPr>
        <w:t>increased</w:t>
      </w:r>
      <w:r>
        <w:rPr>
          <w:sz w:val="24"/>
        </w:rPr>
        <w:t xml:space="preserve">.   </w:t>
      </w:r>
    </w:p>
    <w:p w14:paraId="3EE9CBA3" w14:textId="77777777" w:rsidR="00A213B3" w:rsidRDefault="00A213B3" w:rsidP="00DD4090">
      <w:pPr>
        <w:spacing w:after="120" w:line="240" w:lineRule="auto"/>
        <w:contextualSpacing/>
        <w:rPr>
          <w:sz w:val="24"/>
        </w:rPr>
      </w:pPr>
    </w:p>
    <w:p w14:paraId="6127ABC2" w14:textId="77777777" w:rsidR="009D4FDE" w:rsidRDefault="009D4FDE" w:rsidP="00DD4090">
      <w:pPr>
        <w:spacing w:after="120" w:line="240" w:lineRule="auto"/>
        <w:contextualSpacing/>
        <w:rPr>
          <w:sz w:val="24"/>
        </w:rPr>
      </w:pPr>
    </w:p>
    <w:p w14:paraId="53431801" w14:textId="77777777" w:rsidR="003F4B93" w:rsidRDefault="003F4B93" w:rsidP="00046962">
      <w:pPr>
        <w:tabs>
          <w:tab w:val="left" w:pos="720"/>
          <w:tab w:val="left" w:pos="1440"/>
          <w:tab w:val="left" w:pos="2160"/>
          <w:tab w:val="left" w:pos="8235"/>
        </w:tabs>
        <w:spacing w:after="120" w:line="240" w:lineRule="auto"/>
        <w:contextualSpacing/>
        <w:rPr>
          <w:sz w:val="24"/>
        </w:rPr>
      </w:pPr>
    </w:p>
    <w:p w14:paraId="4215D99F" w14:textId="77777777" w:rsidR="00376A8D" w:rsidRDefault="00376A8D" w:rsidP="005F5BB7">
      <w:pPr>
        <w:numPr>
          <w:ilvl w:val="0"/>
          <w:numId w:val="22"/>
        </w:numPr>
        <w:tabs>
          <w:tab w:val="left" w:pos="0"/>
          <w:tab w:val="left" w:pos="709"/>
          <w:tab w:val="left" w:pos="2160"/>
          <w:tab w:val="left" w:pos="8235"/>
        </w:tabs>
        <w:spacing w:before="240" w:after="0" w:line="240" w:lineRule="auto"/>
        <w:ind w:left="0" w:firstLine="0"/>
        <w:contextualSpacing/>
        <w:rPr>
          <w:b/>
          <w:bCs/>
          <w:sz w:val="24"/>
        </w:rPr>
      </w:pPr>
      <w:r>
        <w:rPr>
          <w:b/>
          <w:bCs/>
          <w:sz w:val="24"/>
        </w:rPr>
        <w:t>Public comments and questions</w:t>
      </w:r>
    </w:p>
    <w:p w14:paraId="497F1EDC" w14:textId="580F1AC3" w:rsidR="005F5BB7" w:rsidRPr="005F5BB7" w:rsidRDefault="005F5BB7" w:rsidP="005F5BB7">
      <w:pPr>
        <w:spacing w:before="120" w:after="120" w:line="240" w:lineRule="auto"/>
        <w:rPr>
          <w:sz w:val="24"/>
        </w:rPr>
      </w:pPr>
      <w:r>
        <w:rPr>
          <w:sz w:val="24"/>
        </w:rPr>
        <w:t>A member of the public suggested finding another site for the village hall</w:t>
      </w:r>
      <w:r w:rsidR="00C02F3D">
        <w:rPr>
          <w:sz w:val="24"/>
        </w:rPr>
        <w:t xml:space="preserve"> including on land opposite the school house and on land owned by</w:t>
      </w:r>
      <w:r w:rsidR="00C97660">
        <w:rPr>
          <w:sz w:val="24"/>
        </w:rPr>
        <w:t xml:space="preserve"> United Charities of Temple Guiting. The </w:t>
      </w:r>
      <w:r w:rsidR="00105058">
        <w:rPr>
          <w:sz w:val="24"/>
        </w:rPr>
        <w:t>latter was considered too far from the school (</w:t>
      </w:r>
      <w:r w:rsidR="006673CD">
        <w:rPr>
          <w:sz w:val="24"/>
        </w:rPr>
        <w:t>over a mile</w:t>
      </w:r>
      <w:r w:rsidR="007322C3">
        <w:rPr>
          <w:sz w:val="24"/>
        </w:rPr>
        <w:t xml:space="preserve"> away</w:t>
      </w:r>
      <w:r w:rsidR="006673CD">
        <w:rPr>
          <w:sz w:val="24"/>
        </w:rPr>
        <w:t>)</w:t>
      </w:r>
      <w:r w:rsidR="007322C3">
        <w:rPr>
          <w:sz w:val="24"/>
        </w:rPr>
        <w:t xml:space="preserve">.  Other land was in the conservation area so </w:t>
      </w:r>
      <w:r w:rsidR="008C32FE">
        <w:rPr>
          <w:sz w:val="24"/>
        </w:rPr>
        <w:t xml:space="preserve">would be contrary to planning regulations. </w:t>
      </w:r>
    </w:p>
    <w:p w14:paraId="30124F76" w14:textId="77777777" w:rsidR="005F5BB7" w:rsidRDefault="005F5BB7" w:rsidP="005F5BB7">
      <w:pPr>
        <w:tabs>
          <w:tab w:val="left" w:pos="0"/>
          <w:tab w:val="left" w:pos="709"/>
          <w:tab w:val="left" w:pos="2160"/>
          <w:tab w:val="left" w:pos="8235"/>
        </w:tabs>
        <w:spacing w:before="240" w:after="120" w:line="240" w:lineRule="auto"/>
        <w:contextualSpacing/>
        <w:rPr>
          <w:b/>
          <w:bCs/>
          <w:sz w:val="24"/>
        </w:rPr>
      </w:pPr>
    </w:p>
    <w:p w14:paraId="0771D98C" w14:textId="57D5D9EA" w:rsidR="00B04CBF" w:rsidRDefault="00B9667A" w:rsidP="00740C69">
      <w:pPr>
        <w:numPr>
          <w:ilvl w:val="0"/>
          <w:numId w:val="22"/>
        </w:numPr>
        <w:tabs>
          <w:tab w:val="left" w:pos="0"/>
          <w:tab w:val="left" w:pos="709"/>
          <w:tab w:val="left" w:pos="2160"/>
          <w:tab w:val="left" w:pos="8235"/>
        </w:tabs>
        <w:spacing w:before="240" w:after="120" w:line="240" w:lineRule="auto"/>
        <w:ind w:left="0" w:firstLine="0"/>
        <w:contextualSpacing/>
        <w:rPr>
          <w:b/>
          <w:bCs/>
          <w:sz w:val="24"/>
        </w:rPr>
      </w:pPr>
      <w:r w:rsidRPr="00B04CBF">
        <w:rPr>
          <w:b/>
          <w:bCs/>
          <w:sz w:val="24"/>
        </w:rPr>
        <w:t>Closing comments</w:t>
      </w:r>
      <w:r w:rsidR="00642C14" w:rsidRPr="00B04CBF">
        <w:rPr>
          <w:b/>
          <w:bCs/>
          <w:sz w:val="24"/>
        </w:rPr>
        <w:t xml:space="preserve">  </w:t>
      </w:r>
    </w:p>
    <w:p w14:paraId="20EE1FE2" w14:textId="36EEC1B1" w:rsidR="00C8055E" w:rsidRDefault="00642C14" w:rsidP="001172D8">
      <w:pPr>
        <w:tabs>
          <w:tab w:val="left" w:pos="0"/>
          <w:tab w:val="left" w:pos="1440"/>
          <w:tab w:val="left" w:pos="2160"/>
          <w:tab w:val="left" w:pos="8235"/>
        </w:tabs>
        <w:spacing w:after="0"/>
        <w:contextualSpacing/>
        <w:rPr>
          <w:sz w:val="24"/>
        </w:rPr>
      </w:pPr>
      <w:r w:rsidRPr="00B04CBF">
        <w:rPr>
          <w:sz w:val="24"/>
        </w:rPr>
        <w:t>The Chairman thanked all attendees, including members of the public</w:t>
      </w:r>
      <w:r w:rsidR="004842D3" w:rsidRPr="00B04CBF">
        <w:rPr>
          <w:sz w:val="24"/>
        </w:rPr>
        <w:t>,</w:t>
      </w:r>
      <w:r w:rsidR="00C01EA7" w:rsidRPr="00B04CBF">
        <w:rPr>
          <w:sz w:val="24"/>
        </w:rPr>
        <w:t xml:space="preserve"> </w:t>
      </w:r>
      <w:r w:rsidRPr="00B04CBF">
        <w:rPr>
          <w:sz w:val="24"/>
        </w:rPr>
        <w:t>for their participation</w:t>
      </w:r>
      <w:r w:rsidR="00C8055E">
        <w:rPr>
          <w:sz w:val="24"/>
        </w:rPr>
        <w:t>, adding that the</w:t>
      </w:r>
      <w:r w:rsidR="00AC1F8A" w:rsidRPr="00B04CBF">
        <w:rPr>
          <w:sz w:val="24"/>
        </w:rPr>
        <w:t xml:space="preserve"> Parish Council </w:t>
      </w:r>
      <w:r w:rsidR="00B04CBF" w:rsidRPr="00B04CBF">
        <w:rPr>
          <w:sz w:val="24"/>
        </w:rPr>
        <w:t>could only function with the support of the community</w:t>
      </w:r>
      <w:r w:rsidR="00B04CBF">
        <w:rPr>
          <w:sz w:val="24"/>
        </w:rPr>
        <w:t>.</w:t>
      </w:r>
      <w:r w:rsidR="00B04CBF" w:rsidRPr="00B04CBF">
        <w:rPr>
          <w:sz w:val="24"/>
        </w:rPr>
        <w:t xml:space="preserve"> </w:t>
      </w:r>
      <w:r w:rsidR="001172D8">
        <w:rPr>
          <w:sz w:val="24"/>
        </w:rPr>
        <w:t xml:space="preserve"> </w:t>
      </w:r>
      <w:r w:rsidR="00AE7865" w:rsidRPr="00AE7865">
        <w:rPr>
          <w:sz w:val="24"/>
        </w:rPr>
        <w:t>The Chairman closed the meeting a</w:t>
      </w:r>
      <w:r w:rsidR="00EB4902">
        <w:rPr>
          <w:sz w:val="24"/>
        </w:rPr>
        <w:t>t</w:t>
      </w:r>
      <w:r w:rsidR="00AE7865" w:rsidRPr="00AE7865">
        <w:rPr>
          <w:sz w:val="24"/>
        </w:rPr>
        <w:t xml:space="preserve"> 8.</w:t>
      </w:r>
      <w:r w:rsidR="00B04CBF">
        <w:rPr>
          <w:sz w:val="24"/>
        </w:rPr>
        <w:t>1</w:t>
      </w:r>
      <w:r w:rsidR="00AE7865" w:rsidRPr="00AE7865">
        <w:rPr>
          <w:sz w:val="24"/>
        </w:rPr>
        <w:t>0 p.m.</w:t>
      </w:r>
    </w:p>
    <w:p w14:paraId="7FCF2B8C" w14:textId="77777777" w:rsidR="00740C69" w:rsidRDefault="00740C69" w:rsidP="001172D8">
      <w:pPr>
        <w:tabs>
          <w:tab w:val="left" w:pos="0"/>
          <w:tab w:val="left" w:pos="1440"/>
          <w:tab w:val="left" w:pos="2160"/>
          <w:tab w:val="left" w:pos="8235"/>
        </w:tabs>
        <w:spacing w:after="0"/>
        <w:contextualSpacing/>
        <w:rPr>
          <w:sz w:val="24"/>
        </w:rPr>
      </w:pPr>
    </w:p>
    <w:p w14:paraId="0AC9A6F9" w14:textId="205DA7F3" w:rsidR="00C8055E" w:rsidRDefault="00C8055E" w:rsidP="009B11E2">
      <w:pPr>
        <w:tabs>
          <w:tab w:val="left" w:pos="720"/>
          <w:tab w:val="left" w:pos="6521"/>
          <w:tab w:val="left" w:pos="8235"/>
        </w:tabs>
        <w:spacing w:after="120"/>
        <w:contextualSpacing/>
        <w:rPr>
          <w:sz w:val="24"/>
        </w:rPr>
      </w:pPr>
      <w:r>
        <w:rPr>
          <w:sz w:val="24"/>
        </w:rPr>
        <w:t>Signed</w:t>
      </w:r>
      <w:r w:rsidR="002C59EA">
        <w:rPr>
          <w:sz w:val="24"/>
        </w:rPr>
        <w:t>……………………………………</w:t>
      </w:r>
      <w:r w:rsidR="009B11E2">
        <w:rPr>
          <w:sz w:val="24"/>
        </w:rPr>
        <w:t>……</w:t>
      </w:r>
      <w:r w:rsidR="00046962">
        <w:rPr>
          <w:sz w:val="24"/>
        </w:rPr>
        <w:t>……..</w:t>
      </w:r>
      <w:r w:rsidR="009B11E2">
        <w:rPr>
          <w:sz w:val="24"/>
        </w:rPr>
        <w:tab/>
      </w:r>
      <w:r w:rsidR="00754BEE">
        <w:rPr>
          <w:sz w:val="24"/>
        </w:rPr>
        <w:t>6</w:t>
      </w:r>
      <w:r w:rsidR="00754BEE" w:rsidRPr="00754BEE">
        <w:rPr>
          <w:sz w:val="24"/>
          <w:vertAlign w:val="superscript"/>
        </w:rPr>
        <w:t>th</w:t>
      </w:r>
      <w:r w:rsidR="00754BEE">
        <w:rPr>
          <w:sz w:val="24"/>
        </w:rPr>
        <w:t xml:space="preserve"> </w:t>
      </w:r>
      <w:r w:rsidR="0093340D">
        <w:rPr>
          <w:sz w:val="24"/>
        </w:rPr>
        <w:t>M</w:t>
      </w:r>
      <w:r w:rsidR="002C59EA">
        <w:rPr>
          <w:sz w:val="24"/>
        </w:rPr>
        <w:t>ay 202</w:t>
      </w:r>
      <w:r w:rsidR="00754BEE">
        <w:rPr>
          <w:sz w:val="24"/>
        </w:rPr>
        <w:t>6</w:t>
      </w:r>
    </w:p>
    <w:p w14:paraId="33F43A32" w14:textId="3F583A6F" w:rsidR="004842D3" w:rsidRDefault="002C59EA" w:rsidP="001172D8">
      <w:pPr>
        <w:tabs>
          <w:tab w:val="left" w:pos="720"/>
          <w:tab w:val="left" w:pos="1440"/>
          <w:tab w:val="left" w:pos="2160"/>
          <w:tab w:val="left" w:pos="8235"/>
        </w:tabs>
        <w:spacing w:after="120"/>
        <w:contextualSpacing/>
        <w:rPr>
          <w:rFonts w:ascii="Calibri" w:hAnsi="Calibri" w:cs="Calibri"/>
          <w:color w:val="1D2228"/>
          <w:szCs w:val="22"/>
        </w:rPr>
      </w:pPr>
      <w:r>
        <w:rPr>
          <w:sz w:val="24"/>
        </w:rPr>
        <w:t>Chairman</w:t>
      </w:r>
      <w:r w:rsidR="004842D3">
        <w:rPr>
          <w:rFonts w:ascii="Calibri" w:hAnsi="Calibri" w:cs="Calibri"/>
          <w:color w:val="1D2228"/>
          <w:szCs w:val="22"/>
        </w:rPr>
        <w:t> </w:t>
      </w:r>
    </w:p>
    <w:sectPr w:rsidR="004842D3" w:rsidSect="00893D68">
      <w:headerReference w:type="default" r:id="rId8"/>
      <w:footerReference w:type="default" r:id="rId9"/>
      <w:pgSz w:w="11906" w:h="16838"/>
      <w:pgMar w:top="1440" w:right="1440" w:bottom="1440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EBC73" w14:textId="77777777" w:rsidR="00A41368" w:rsidRDefault="00A41368" w:rsidP="003A0809">
      <w:r>
        <w:separator/>
      </w:r>
    </w:p>
  </w:endnote>
  <w:endnote w:type="continuationSeparator" w:id="0">
    <w:p w14:paraId="1EB878B6" w14:textId="77777777" w:rsidR="00A41368" w:rsidRDefault="00A41368" w:rsidP="003A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0186" w14:textId="77777777" w:rsidR="00A95102" w:rsidRDefault="007B5506">
    <w:pPr>
      <w:pStyle w:val="Footer"/>
    </w:pPr>
    <w:r>
      <w:ptab w:relativeTo="margin" w:alignment="center" w:leader="none"/>
    </w:r>
    <w:r>
      <w:ptab w:relativeTo="margin" w:alignment="right" w:leader="none"/>
    </w:r>
    <w:r w:rsidR="007C5677">
      <w:fldChar w:fldCharType="begin"/>
    </w:r>
    <w:r>
      <w:instrText xml:space="preserve"> PAGE   \* MERGEFORMAT </w:instrText>
    </w:r>
    <w:r w:rsidR="007C5677">
      <w:fldChar w:fldCharType="separate"/>
    </w:r>
    <w:r w:rsidR="00D867EF">
      <w:rPr>
        <w:noProof/>
      </w:rPr>
      <w:t>3</w:t>
    </w:r>
    <w:r w:rsidR="007C5677">
      <w:fldChar w:fldCharType="end"/>
    </w:r>
    <w:r>
      <w:t xml:space="preserve"> of </w:t>
    </w:r>
    <w:fldSimple w:instr=" NUMPAGES   \* MERGEFORMAT ">
      <w:r w:rsidR="00D867EF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FD2B" w14:textId="77777777" w:rsidR="00A41368" w:rsidRDefault="00A41368" w:rsidP="003A0809">
      <w:r>
        <w:separator/>
      </w:r>
    </w:p>
  </w:footnote>
  <w:footnote w:type="continuationSeparator" w:id="0">
    <w:p w14:paraId="71FF86AE" w14:textId="77777777" w:rsidR="00A41368" w:rsidRDefault="00A41368" w:rsidP="003A0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0184" w14:textId="6C0D59AE" w:rsidR="000E7634" w:rsidRDefault="000E76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5039"/>
    <w:multiLevelType w:val="multilevel"/>
    <w:tmpl w:val="D4C2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05141E"/>
    <w:multiLevelType w:val="hybridMultilevel"/>
    <w:tmpl w:val="E72C24B4"/>
    <w:lvl w:ilvl="0" w:tplc="D4D2326E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D1BA0"/>
    <w:multiLevelType w:val="hybridMultilevel"/>
    <w:tmpl w:val="10E0E734"/>
    <w:lvl w:ilvl="0" w:tplc="A5CCF096">
      <w:start w:val="9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E4015"/>
    <w:multiLevelType w:val="hybridMultilevel"/>
    <w:tmpl w:val="3D1E007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623E5E"/>
    <w:multiLevelType w:val="hybridMultilevel"/>
    <w:tmpl w:val="EA2C37F6"/>
    <w:lvl w:ilvl="0" w:tplc="DE6A20A8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F48DC"/>
    <w:multiLevelType w:val="hybridMultilevel"/>
    <w:tmpl w:val="CDEA1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810C6"/>
    <w:multiLevelType w:val="hybridMultilevel"/>
    <w:tmpl w:val="34B2062A"/>
    <w:lvl w:ilvl="0" w:tplc="5866A1C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635CE"/>
    <w:multiLevelType w:val="hybridMultilevel"/>
    <w:tmpl w:val="C5B67E42"/>
    <w:lvl w:ilvl="0" w:tplc="D4D2326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32AA7"/>
    <w:multiLevelType w:val="hybridMultilevel"/>
    <w:tmpl w:val="24E848AA"/>
    <w:lvl w:ilvl="0" w:tplc="5D1EA6C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E1527"/>
    <w:multiLevelType w:val="hybridMultilevel"/>
    <w:tmpl w:val="3A30A55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9FB7630"/>
    <w:multiLevelType w:val="hybridMultilevel"/>
    <w:tmpl w:val="AA0C2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D4410"/>
    <w:multiLevelType w:val="hybridMultilevel"/>
    <w:tmpl w:val="986274F8"/>
    <w:lvl w:ilvl="0" w:tplc="7A6AB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D07EC"/>
    <w:multiLevelType w:val="hybridMultilevel"/>
    <w:tmpl w:val="2CC264C2"/>
    <w:lvl w:ilvl="0" w:tplc="D4D2326E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47731B"/>
    <w:multiLevelType w:val="hybridMultilevel"/>
    <w:tmpl w:val="3CD4DF9E"/>
    <w:lvl w:ilvl="0" w:tplc="259E843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92AD9"/>
    <w:multiLevelType w:val="multilevel"/>
    <w:tmpl w:val="A6883CB0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5E3C51"/>
    <w:multiLevelType w:val="hybridMultilevel"/>
    <w:tmpl w:val="7BDE6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635D1"/>
    <w:multiLevelType w:val="hybridMultilevel"/>
    <w:tmpl w:val="99223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07EB6"/>
    <w:multiLevelType w:val="hybridMultilevel"/>
    <w:tmpl w:val="D7B4A088"/>
    <w:lvl w:ilvl="0" w:tplc="B3A6926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C5739"/>
    <w:multiLevelType w:val="hybridMultilevel"/>
    <w:tmpl w:val="3EB874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A1AA8"/>
    <w:multiLevelType w:val="hybridMultilevel"/>
    <w:tmpl w:val="B38C7A3A"/>
    <w:lvl w:ilvl="0" w:tplc="7A6AB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B5F10"/>
    <w:multiLevelType w:val="hybridMultilevel"/>
    <w:tmpl w:val="F66E9C40"/>
    <w:lvl w:ilvl="0" w:tplc="2D92AFD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53D0E"/>
    <w:multiLevelType w:val="multilevel"/>
    <w:tmpl w:val="1446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62185A"/>
    <w:multiLevelType w:val="hybridMultilevel"/>
    <w:tmpl w:val="C49C2E5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84451532">
    <w:abstractNumId w:val="21"/>
  </w:num>
  <w:num w:numId="2" w16cid:durableId="1503929323">
    <w:abstractNumId w:val="20"/>
  </w:num>
  <w:num w:numId="3" w16cid:durableId="1786580284">
    <w:abstractNumId w:val="3"/>
  </w:num>
  <w:num w:numId="4" w16cid:durableId="1794711642">
    <w:abstractNumId w:val="15"/>
  </w:num>
  <w:num w:numId="5" w16cid:durableId="1403061473">
    <w:abstractNumId w:val="16"/>
  </w:num>
  <w:num w:numId="6" w16cid:durableId="790242429">
    <w:abstractNumId w:val="8"/>
  </w:num>
  <w:num w:numId="7" w16cid:durableId="1343968597">
    <w:abstractNumId w:val="13"/>
  </w:num>
  <w:num w:numId="8" w16cid:durableId="1608149783">
    <w:abstractNumId w:val="10"/>
  </w:num>
  <w:num w:numId="9" w16cid:durableId="1410808292">
    <w:abstractNumId w:val="9"/>
  </w:num>
  <w:num w:numId="10" w16cid:durableId="1705711551">
    <w:abstractNumId w:val="4"/>
  </w:num>
  <w:num w:numId="11" w16cid:durableId="169638205">
    <w:abstractNumId w:val="19"/>
  </w:num>
  <w:num w:numId="12" w16cid:durableId="859391722">
    <w:abstractNumId w:val="11"/>
  </w:num>
  <w:num w:numId="13" w16cid:durableId="1059014137">
    <w:abstractNumId w:val="18"/>
  </w:num>
  <w:num w:numId="14" w16cid:durableId="116878349">
    <w:abstractNumId w:val="5"/>
  </w:num>
  <w:num w:numId="15" w16cid:durableId="1977566921">
    <w:abstractNumId w:val="12"/>
  </w:num>
  <w:num w:numId="16" w16cid:durableId="1145245789">
    <w:abstractNumId w:val="1"/>
  </w:num>
  <w:num w:numId="17" w16cid:durableId="829757357">
    <w:abstractNumId w:val="22"/>
  </w:num>
  <w:num w:numId="18" w16cid:durableId="853878530">
    <w:abstractNumId w:val="7"/>
  </w:num>
  <w:num w:numId="19" w16cid:durableId="833034048">
    <w:abstractNumId w:val="0"/>
  </w:num>
  <w:num w:numId="20" w16cid:durableId="115802640">
    <w:abstractNumId w:val="14"/>
  </w:num>
  <w:num w:numId="21" w16cid:durableId="877401374">
    <w:abstractNumId w:val="17"/>
  </w:num>
  <w:num w:numId="22" w16cid:durableId="346757308">
    <w:abstractNumId w:val="2"/>
  </w:num>
  <w:num w:numId="23" w16cid:durableId="817961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EE"/>
    <w:rsid w:val="0001397C"/>
    <w:rsid w:val="0001531D"/>
    <w:rsid w:val="0001750C"/>
    <w:rsid w:val="0002659C"/>
    <w:rsid w:val="00030594"/>
    <w:rsid w:val="00037121"/>
    <w:rsid w:val="00046962"/>
    <w:rsid w:val="000509AC"/>
    <w:rsid w:val="00050AE1"/>
    <w:rsid w:val="000606D8"/>
    <w:rsid w:val="00064EAD"/>
    <w:rsid w:val="00065286"/>
    <w:rsid w:val="000666F8"/>
    <w:rsid w:val="000673A9"/>
    <w:rsid w:val="0007453E"/>
    <w:rsid w:val="00085213"/>
    <w:rsid w:val="00085E1F"/>
    <w:rsid w:val="00093D58"/>
    <w:rsid w:val="000A1323"/>
    <w:rsid w:val="000A1F81"/>
    <w:rsid w:val="000A353F"/>
    <w:rsid w:val="000A3576"/>
    <w:rsid w:val="000B2F93"/>
    <w:rsid w:val="000B321F"/>
    <w:rsid w:val="000B3C1A"/>
    <w:rsid w:val="000B4092"/>
    <w:rsid w:val="000C00C5"/>
    <w:rsid w:val="000C0771"/>
    <w:rsid w:val="000C154A"/>
    <w:rsid w:val="000C3962"/>
    <w:rsid w:val="000C5390"/>
    <w:rsid w:val="000D6DBF"/>
    <w:rsid w:val="000D764B"/>
    <w:rsid w:val="000E1753"/>
    <w:rsid w:val="000E4593"/>
    <w:rsid w:val="000E479C"/>
    <w:rsid w:val="000E531F"/>
    <w:rsid w:val="000E5F6F"/>
    <w:rsid w:val="000E6208"/>
    <w:rsid w:val="000E7634"/>
    <w:rsid w:val="000F0362"/>
    <w:rsid w:val="000F57F9"/>
    <w:rsid w:val="000F599D"/>
    <w:rsid w:val="000F5C66"/>
    <w:rsid w:val="00105058"/>
    <w:rsid w:val="00106A27"/>
    <w:rsid w:val="00107533"/>
    <w:rsid w:val="001116EA"/>
    <w:rsid w:val="00113D81"/>
    <w:rsid w:val="001146B5"/>
    <w:rsid w:val="00115ED4"/>
    <w:rsid w:val="001172D8"/>
    <w:rsid w:val="0012073C"/>
    <w:rsid w:val="00124523"/>
    <w:rsid w:val="00125C4D"/>
    <w:rsid w:val="00130440"/>
    <w:rsid w:val="00133735"/>
    <w:rsid w:val="00133DB7"/>
    <w:rsid w:val="00133E7C"/>
    <w:rsid w:val="00134D92"/>
    <w:rsid w:val="00135AE3"/>
    <w:rsid w:val="00136591"/>
    <w:rsid w:val="00140231"/>
    <w:rsid w:val="00145A8F"/>
    <w:rsid w:val="00146E54"/>
    <w:rsid w:val="00150543"/>
    <w:rsid w:val="0015059A"/>
    <w:rsid w:val="001508BD"/>
    <w:rsid w:val="00151790"/>
    <w:rsid w:val="00153C58"/>
    <w:rsid w:val="00153EE3"/>
    <w:rsid w:val="00157909"/>
    <w:rsid w:val="00172522"/>
    <w:rsid w:val="001770F8"/>
    <w:rsid w:val="00177CAC"/>
    <w:rsid w:val="00180B70"/>
    <w:rsid w:val="00180C7E"/>
    <w:rsid w:val="001811AB"/>
    <w:rsid w:val="00181EC1"/>
    <w:rsid w:val="00187FA3"/>
    <w:rsid w:val="001903D6"/>
    <w:rsid w:val="00194D9D"/>
    <w:rsid w:val="0019689C"/>
    <w:rsid w:val="001A52C1"/>
    <w:rsid w:val="001A55F8"/>
    <w:rsid w:val="001B0F80"/>
    <w:rsid w:val="001B20D1"/>
    <w:rsid w:val="001B6090"/>
    <w:rsid w:val="001B62FC"/>
    <w:rsid w:val="001B65FB"/>
    <w:rsid w:val="001C3308"/>
    <w:rsid w:val="001C36C7"/>
    <w:rsid w:val="001C465D"/>
    <w:rsid w:val="001C4C01"/>
    <w:rsid w:val="001C51A6"/>
    <w:rsid w:val="001D059E"/>
    <w:rsid w:val="001D2884"/>
    <w:rsid w:val="001E284B"/>
    <w:rsid w:val="001F08F7"/>
    <w:rsid w:val="001F2851"/>
    <w:rsid w:val="001F29DB"/>
    <w:rsid w:val="001F2C9C"/>
    <w:rsid w:val="001F741F"/>
    <w:rsid w:val="001F7B74"/>
    <w:rsid w:val="001F7F5E"/>
    <w:rsid w:val="0020020E"/>
    <w:rsid w:val="00201E62"/>
    <w:rsid w:val="0020274A"/>
    <w:rsid w:val="0020728C"/>
    <w:rsid w:val="0021507D"/>
    <w:rsid w:val="0022405E"/>
    <w:rsid w:val="002341B9"/>
    <w:rsid w:val="00237B32"/>
    <w:rsid w:val="002405A2"/>
    <w:rsid w:val="002416D0"/>
    <w:rsid w:val="00243F4A"/>
    <w:rsid w:val="00244A50"/>
    <w:rsid w:val="00246647"/>
    <w:rsid w:val="00251E39"/>
    <w:rsid w:val="0026452E"/>
    <w:rsid w:val="00265E6A"/>
    <w:rsid w:val="00266066"/>
    <w:rsid w:val="002671B6"/>
    <w:rsid w:val="0028143F"/>
    <w:rsid w:val="002839CC"/>
    <w:rsid w:val="00283F73"/>
    <w:rsid w:val="00285D1F"/>
    <w:rsid w:val="0029033B"/>
    <w:rsid w:val="002903D3"/>
    <w:rsid w:val="00292B28"/>
    <w:rsid w:val="002960D5"/>
    <w:rsid w:val="002A05E2"/>
    <w:rsid w:val="002A1375"/>
    <w:rsid w:val="002A2BF0"/>
    <w:rsid w:val="002A33DE"/>
    <w:rsid w:val="002A705B"/>
    <w:rsid w:val="002B2D33"/>
    <w:rsid w:val="002C299E"/>
    <w:rsid w:val="002C5758"/>
    <w:rsid w:val="002C59EA"/>
    <w:rsid w:val="002C6398"/>
    <w:rsid w:val="002C67A4"/>
    <w:rsid w:val="002C76BD"/>
    <w:rsid w:val="002D2630"/>
    <w:rsid w:val="002D7FBD"/>
    <w:rsid w:val="002E17DF"/>
    <w:rsid w:val="002E19FF"/>
    <w:rsid w:val="002E54BB"/>
    <w:rsid w:val="002F3179"/>
    <w:rsid w:val="002F3601"/>
    <w:rsid w:val="002F425D"/>
    <w:rsid w:val="002F4A83"/>
    <w:rsid w:val="002F6364"/>
    <w:rsid w:val="002F6861"/>
    <w:rsid w:val="003010C4"/>
    <w:rsid w:val="00304F85"/>
    <w:rsid w:val="00305A58"/>
    <w:rsid w:val="00310B04"/>
    <w:rsid w:val="00317D9D"/>
    <w:rsid w:val="00320577"/>
    <w:rsid w:val="00324CE4"/>
    <w:rsid w:val="00327B05"/>
    <w:rsid w:val="00330D7A"/>
    <w:rsid w:val="00330F59"/>
    <w:rsid w:val="00332429"/>
    <w:rsid w:val="003343A2"/>
    <w:rsid w:val="00336138"/>
    <w:rsid w:val="003412A5"/>
    <w:rsid w:val="00345601"/>
    <w:rsid w:val="00347B85"/>
    <w:rsid w:val="003505F7"/>
    <w:rsid w:val="00351C52"/>
    <w:rsid w:val="003546F9"/>
    <w:rsid w:val="0035471D"/>
    <w:rsid w:val="00355CC5"/>
    <w:rsid w:val="003668A3"/>
    <w:rsid w:val="00367880"/>
    <w:rsid w:val="00372B7B"/>
    <w:rsid w:val="00373442"/>
    <w:rsid w:val="00375713"/>
    <w:rsid w:val="00376A8D"/>
    <w:rsid w:val="00380C02"/>
    <w:rsid w:val="00382F9E"/>
    <w:rsid w:val="00384393"/>
    <w:rsid w:val="0039240B"/>
    <w:rsid w:val="00397333"/>
    <w:rsid w:val="0039752C"/>
    <w:rsid w:val="00397D8D"/>
    <w:rsid w:val="003A0809"/>
    <w:rsid w:val="003A34FB"/>
    <w:rsid w:val="003A4180"/>
    <w:rsid w:val="003A7D5A"/>
    <w:rsid w:val="003B2485"/>
    <w:rsid w:val="003B2645"/>
    <w:rsid w:val="003B59EE"/>
    <w:rsid w:val="003B65EA"/>
    <w:rsid w:val="003B6B85"/>
    <w:rsid w:val="003B79F2"/>
    <w:rsid w:val="003B7E48"/>
    <w:rsid w:val="003C01FC"/>
    <w:rsid w:val="003C1B6B"/>
    <w:rsid w:val="003D47E9"/>
    <w:rsid w:val="003D5925"/>
    <w:rsid w:val="003D596B"/>
    <w:rsid w:val="003D675E"/>
    <w:rsid w:val="003E06A7"/>
    <w:rsid w:val="003E12FB"/>
    <w:rsid w:val="003E1F80"/>
    <w:rsid w:val="003E56BB"/>
    <w:rsid w:val="003E7D7E"/>
    <w:rsid w:val="003F2D90"/>
    <w:rsid w:val="003F3108"/>
    <w:rsid w:val="003F4B93"/>
    <w:rsid w:val="003F687B"/>
    <w:rsid w:val="004003CA"/>
    <w:rsid w:val="004014A1"/>
    <w:rsid w:val="00403BE3"/>
    <w:rsid w:val="00403F37"/>
    <w:rsid w:val="00405A23"/>
    <w:rsid w:val="00416607"/>
    <w:rsid w:val="00422B24"/>
    <w:rsid w:val="004246A3"/>
    <w:rsid w:val="00424DE3"/>
    <w:rsid w:val="00431FB8"/>
    <w:rsid w:val="004375DE"/>
    <w:rsid w:val="00441933"/>
    <w:rsid w:val="00452089"/>
    <w:rsid w:val="0045286D"/>
    <w:rsid w:val="004618AE"/>
    <w:rsid w:val="00464E08"/>
    <w:rsid w:val="00467115"/>
    <w:rsid w:val="00471B0D"/>
    <w:rsid w:val="00471BF7"/>
    <w:rsid w:val="00473F12"/>
    <w:rsid w:val="004755A1"/>
    <w:rsid w:val="004756B4"/>
    <w:rsid w:val="00476987"/>
    <w:rsid w:val="004812AD"/>
    <w:rsid w:val="00481C7A"/>
    <w:rsid w:val="00481CDF"/>
    <w:rsid w:val="004842D3"/>
    <w:rsid w:val="004A31C0"/>
    <w:rsid w:val="004A4269"/>
    <w:rsid w:val="004A552E"/>
    <w:rsid w:val="004A6F04"/>
    <w:rsid w:val="004B1279"/>
    <w:rsid w:val="004B372D"/>
    <w:rsid w:val="004B47C0"/>
    <w:rsid w:val="004C688A"/>
    <w:rsid w:val="004D3BED"/>
    <w:rsid w:val="004D5E90"/>
    <w:rsid w:val="004E293F"/>
    <w:rsid w:val="004E6F33"/>
    <w:rsid w:val="004F3339"/>
    <w:rsid w:val="004F6734"/>
    <w:rsid w:val="004F734B"/>
    <w:rsid w:val="004F74CE"/>
    <w:rsid w:val="004F7F4E"/>
    <w:rsid w:val="00501961"/>
    <w:rsid w:val="00502136"/>
    <w:rsid w:val="0050298E"/>
    <w:rsid w:val="0050384B"/>
    <w:rsid w:val="00504CAD"/>
    <w:rsid w:val="00506082"/>
    <w:rsid w:val="0050674C"/>
    <w:rsid w:val="00510660"/>
    <w:rsid w:val="00511A29"/>
    <w:rsid w:val="0051384C"/>
    <w:rsid w:val="005145BE"/>
    <w:rsid w:val="00516442"/>
    <w:rsid w:val="00521B4E"/>
    <w:rsid w:val="00522563"/>
    <w:rsid w:val="00524C94"/>
    <w:rsid w:val="00525807"/>
    <w:rsid w:val="00527E17"/>
    <w:rsid w:val="00532717"/>
    <w:rsid w:val="00532BF2"/>
    <w:rsid w:val="0053404C"/>
    <w:rsid w:val="00534962"/>
    <w:rsid w:val="00535868"/>
    <w:rsid w:val="0053690C"/>
    <w:rsid w:val="0054404E"/>
    <w:rsid w:val="005477CF"/>
    <w:rsid w:val="00551787"/>
    <w:rsid w:val="00553D13"/>
    <w:rsid w:val="005540DB"/>
    <w:rsid w:val="005569DE"/>
    <w:rsid w:val="00556AE0"/>
    <w:rsid w:val="00560703"/>
    <w:rsid w:val="00564014"/>
    <w:rsid w:val="0056430A"/>
    <w:rsid w:val="00570819"/>
    <w:rsid w:val="0057665D"/>
    <w:rsid w:val="00582750"/>
    <w:rsid w:val="00594CBD"/>
    <w:rsid w:val="0059691F"/>
    <w:rsid w:val="005A1BD3"/>
    <w:rsid w:val="005B1DD8"/>
    <w:rsid w:val="005B31BA"/>
    <w:rsid w:val="005B6414"/>
    <w:rsid w:val="005C4C89"/>
    <w:rsid w:val="005C5920"/>
    <w:rsid w:val="005C7321"/>
    <w:rsid w:val="005C7962"/>
    <w:rsid w:val="005D3BAE"/>
    <w:rsid w:val="005D3BC3"/>
    <w:rsid w:val="005E0BB6"/>
    <w:rsid w:val="005E24FE"/>
    <w:rsid w:val="005F03C4"/>
    <w:rsid w:val="005F5BB7"/>
    <w:rsid w:val="005F7F2E"/>
    <w:rsid w:val="00600034"/>
    <w:rsid w:val="00600925"/>
    <w:rsid w:val="00602EA0"/>
    <w:rsid w:val="00603862"/>
    <w:rsid w:val="006103B9"/>
    <w:rsid w:val="00613FD9"/>
    <w:rsid w:val="00621036"/>
    <w:rsid w:val="0062344A"/>
    <w:rsid w:val="00625D2A"/>
    <w:rsid w:val="00633517"/>
    <w:rsid w:val="006345AB"/>
    <w:rsid w:val="00637C89"/>
    <w:rsid w:val="006428D2"/>
    <w:rsid w:val="00642C14"/>
    <w:rsid w:val="00647B30"/>
    <w:rsid w:val="00651CD4"/>
    <w:rsid w:val="00656A29"/>
    <w:rsid w:val="00657739"/>
    <w:rsid w:val="00660040"/>
    <w:rsid w:val="00660CC5"/>
    <w:rsid w:val="006632D8"/>
    <w:rsid w:val="00664D3C"/>
    <w:rsid w:val="00665651"/>
    <w:rsid w:val="006673CD"/>
    <w:rsid w:val="0067184F"/>
    <w:rsid w:val="006748F8"/>
    <w:rsid w:val="00681D88"/>
    <w:rsid w:val="00682111"/>
    <w:rsid w:val="00683AE7"/>
    <w:rsid w:val="006849AE"/>
    <w:rsid w:val="00686DA5"/>
    <w:rsid w:val="00686E7F"/>
    <w:rsid w:val="00687F41"/>
    <w:rsid w:val="00687FBD"/>
    <w:rsid w:val="0069036A"/>
    <w:rsid w:val="00692717"/>
    <w:rsid w:val="00694713"/>
    <w:rsid w:val="00694E2E"/>
    <w:rsid w:val="006A0082"/>
    <w:rsid w:val="006A1726"/>
    <w:rsid w:val="006A354B"/>
    <w:rsid w:val="006A36D8"/>
    <w:rsid w:val="006A53D9"/>
    <w:rsid w:val="006A6BCB"/>
    <w:rsid w:val="006A6D92"/>
    <w:rsid w:val="006A7623"/>
    <w:rsid w:val="006B0D81"/>
    <w:rsid w:val="006B1EF7"/>
    <w:rsid w:val="006B40CA"/>
    <w:rsid w:val="006B5AB4"/>
    <w:rsid w:val="006C2336"/>
    <w:rsid w:val="006C542A"/>
    <w:rsid w:val="006D39FD"/>
    <w:rsid w:val="006D434F"/>
    <w:rsid w:val="006E02EF"/>
    <w:rsid w:val="006E0C54"/>
    <w:rsid w:val="006E562A"/>
    <w:rsid w:val="006F0E8C"/>
    <w:rsid w:val="006F2253"/>
    <w:rsid w:val="006F390D"/>
    <w:rsid w:val="007042B8"/>
    <w:rsid w:val="007071AD"/>
    <w:rsid w:val="007079C3"/>
    <w:rsid w:val="00710A48"/>
    <w:rsid w:val="007116AC"/>
    <w:rsid w:val="00711B1F"/>
    <w:rsid w:val="007136F9"/>
    <w:rsid w:val="00717A9D"/>
    <w:rsid w:val="007222F4"/>
    <w:rsid w:val="007227A1"/>
    <w:rsid w:val="00722805"/>
    <w:rsid w:val="007232F7"/>
    <w:rsid w:val="00730B87"/>
    <w:rsid w:val="007322C3"/>
    <w:rsid w:val="00733636"/>
    <w:rsid w:val="0073615B"/>
    <w:rsid w:val="00740214"/>
    <w:rsid w:val="00740C69"/>
    <w:rsid w:val="00743850"/>
    <w:rsid w:val="00745315"/>
    <w:rsid w:val="00747816"/>
    <w:rsid w:val="00747B8A"/>
    <w:rsid w:val="007504ED"/>
    <w:rsid w:val="00751F6B"/>
    <w:rsid w:val="00752978"/>
    <w:rsid w:val="00754BEE"/>
    <w:rsid w:val="0076090E"/>
    <w:rsid w:val="00760FBC"/>
    <w:rsid w:val="00761668"/>
    <w:rsid w:val="007616FC"/>
    <w:rsid w:val="00761BE3"/>
    <w:rsid w:val="00761FAC"/>
    <w:rsid w:val="00763EEB"/>
    <w:rsid w:val="007659D1"/>
    <w:rsid w:val="00766223"/>
    <w:rsid w:val="007664CB"/>
    <w:rsid w:val="00766D61"/>
    <w:rsid w:val="00770443"/>
    <w:rsid w:val="00770772"/>
    <w:rsid w:val="00773A6E"/>
    <w:rsid w:val="00773F21"/>
    <w:rsid w:val="007776E4"/>
    <w:rsid w:val="00783E60"/>
    <w:rsid w:val="00784006"/>
    <w:rsid w:val="0078550C"/>
    <w:rsid w:val="00790CE8"/>
    <w:rsid w:val="00794A31"/>
    <w:rsid w:val="00794EFB"/>
    <w:rsid w:val="007A2200"/>
    <w:rsid w:val="007A2FDF"/>
    <w:rsid w:val="007A33A7"/>
    <w:rsid w:val="007A49D7"/>
    <w:rsid w:val="007A5C9A"/>
    <w:rsid w:val="007B0AE0"/>
    <w:rsid w:val="007B35F0"/>
    <w:rsid w:val="007B3756"/>
    <w:rsid w:val="007B5506"/>
    <w:rsid w:val="007B631E"/>
    <w:rsid w:val="007B6A70"/>
    <w:rsid w:val="007B7C0B"/>
    <w:rsid w:val="007C15CC"/>
    <w:rsid w:val="007C3613"/>
    <w:rsid w:val="007C47D5"/>
    <w:rsid w:val="007C5677"/>
    <w:rsid w:val="007C7DEB"/>
    <w:rsid w:val="007D3D5E"/>
    <w:rsid w:val="007D3D8F"/>
    <w:rsid w:val="007D48AB"/>
    <w:rsid w:val="007E02A7"/>
    <w:rsid w:val="007E4D9A"/>
    <w:rsid w:val="007E63DD"/>
    <w:rsid w:val="007E7C8E"/>
    <w:rsid w:val="007F38EE"/>
    <w:rsid w:val="007F5AE4"/>
    <w:rsid w:val="007F7954"/>
    <w:rsid w:val="007F7DC5"/>
    <w:rsid w:val="00801457"/>
    <w:rsid w:val="00802E99"/>
    <w:rsid w:val="00803202"/>
    <w:rsid w:val="00803C11"/>
    <w:rsid w:val="00806F07"/>
    <w:rsid w:val="008071FE"/>
    <w:rsid w:val="00813D3B"/>
    <w:rsid w:val="008171F7"/>
    <w:rsid w:val="00817AF6"/>
    <w:rsid w:val="008201DE"/>
    <w:rsid w:val="008205A1"/>
    <w:rsid w:val="00823221"/>
    <w:rsid w:val="008258A6"/>
    <w:rsid w:val="0082689B"/>
    <w:rsid w:val="00830B2D"/>
    <w:rsid w:val="0083376F"/>
    <w:rsid w:val="008350CD"/>
    <w:rsid w:val="00842669"/>
    <w:rsid w:val="008430DE"/>
    <w:rsid w:val="008466A9"/>
    <w:rsid w:val="008469F9"/>
    <w:rsid w:val="00852DDC"/>
    <w:rsid w:val="00855194"/>
    <w:rsid w:val="0086266E"/>
    <w:rsid w:val="00864DE0"/>
    <w:rsid w:val="00872C53"/>
    <w:rsid w:val="00874FB1"/>
    <w:rsid w:val="00875096"/>
    <w:rsid w:val="008755C2"/>
    <w:rsid w:val="00880933"/>
    <w:rsid w:val="0088499A"/>
    <w:rsid w:val="008852EE"/>
    <w:rsid w:val="008903D5"/>
    <w:rsid w:val="008907A3"/>
    <w:rsid w:val="0089185D"/>
    <w:rsid w:val="00891924"/>
    <w:rsid w:val="00892933"/>
    <w:rsid w:val="00893D68"/>
    <w:rsid w:val="00897B02"/>
    <w:rsid w:val="008A4796"/>
    <w:rsid w:val="008B069D"/>
    <w:rsid w:val="008B486C"/>
    <w:rsid w:val="008B6264"/>
    <w:rsid w:val="008B7463"/>
    <w:rsid w:val="008C1AD9"/>
    <w:rsid w:val="008C32FE"/>
    <w:rsid w:val="008C5EAB"/>
    <w:rsid w:val="008C642B"/>
    <w:rsid w:val="008C7D9A"/>
    <w:rsid w:val="008D1E6F"/>
    <w:rsid w:val="008D2AC9"/>
    <w:rsid w:val="008D3AD3"/>
    <w:rsid w:val="008D6A17"/>
    <w:rsid w:val="008D6D38"/>
    <w:rsid w:val="008D7CEF"/>
    <w:rsid w:val="008E195D"/>
    <w:rsid w:val="008E1D04"/>
    <w:rsid w:val="008E3F0F"/>
    <w:rsid w:val="008E3F42"/>
    <w:rsid w:val="008E5032"/>
    <w:rsid w:val="008E7345"/>
    <w:rsid w:val="008F0955"/>
    <w:rsid w:val="008F48F1"/>
    <w:rsid w:val="00901DDF"/>
    <w:rsid w:val="00902083"/>
    <w:rsid w:val="00902477"/>
    <w:rsid w:val="00911AB0"/>
    <w:rsid w:val="00920A4D"/>
    <w:rsid w:val="00925EC1"/>
    <w:rsid w:val="00932462"/>
    <w:rsid w:val="0093340D"/>
    <w:rsid w:val="00941BD5"/>
    <w:rsid w:val="00943A79"/>
    <w:rsid w:val="00946B8D"/>
    <w:rsid w:val="00947536"/>
    <w:rsid w:val="00951575"/>
    <w:rsid w:val="00952602"/>
    <w:rsid w:val="009534D5"/>
    <w:rsid w:val="00953D63"/>
    <w:rsid w:val="00954F15"/>
    <w:rsid w:val="00960850"/>
    <w:rsid w:val="00963226"/>
    <w:rsid w:val="00963967"/>
    <w:rsid w:val="009645AC"/>
    <w:rsid w:val="0097430C"/>
    <w:rsid w:val="00975006"/>
    <w:rsid w:val="009832E6"/>
    <w:rsid w:val="00987234"/>
    <w:rsid w:val="00987497"/>
    <w:rsid w:val="0099137C"/>
    <w:rsid w:val="00995B12"/>
    <w:rsid w:val="00995C5B"/>
    <w:rsid w:val="009B07AA"/>
    <w:rsid w:val="009B11E2"/>
    <w:rsid w:val="009B6797"/>
    <w:rsid w:val="009B7C16"/>
    <w:rsid w:val="009C0408"/>
    <w:rsid w:val="009C13BA"/>
    <w:rsid w:val="009C3B6B"/>
    <w:rsid w:val="009C3F4F"/>
    <w:rsid w:val="009C55EF"/>
    <w:rsid w:val="009D0337"/>
    <w:rsid w:val="009D0BAD"/>
    <w:rsid w:val="009D1094"/>
    <w:rsid w:val="009D3452"/>
    <w:rsid w:val="009D480C"/>
    <w:rsid w:val="009D4FDE"/>
    <w:rsid w:val="009D7777"/>
    <w:rsid w:val="009E727B"/>
    <w:rsid w:val="009F28A4"/>
    <w:rsid w:val="009F2F88"/>
    <w:rsid w:val="009F32C2"/>
    <w:rsid w:val="009F4927"/>
    <w:rsid w:val="009F6892"/>
    <w:rsid w:val="009F7592"/>
    <w:rsid w:val="00A02C2E"/>
    <w:rsid w:val="00A04CFD"/>
    <w:rsid w:val="00A112C5"/>
    <w:rsid w:val="00A16502"/>
    <w:rsid w:val="00A20838"/>
    <w:rsid w:val="00A213B3"/>
    <w:rsid w:val="00A26B45"/>
    <w:rsid w:val="00A26F61"/>
    <w:rsid w:val="00A27073"/>
    <w:rsid w:val="00A311DA"/>
    <w:rsid w:val="00A324AC"/>
    <w:rsid w:val="00A41368"/>
    <w:rsid w:val="00A414A3"/>
    <w:rsid w:val="00A42A0A"/>
    <w:rsid w:val="00A42BE2"/>
    <w:rsid w:val="00A4309C"/>
    <w:rsid w:val="00A46FDE"/>
    <w:rsid w:val="00A477BD"/>
    <w:rsid w:val="00A51F81"/>
    <w:rsid w:val="00A601AB"/>
    <w:rsid w:val="00A62A49"/>
    <w:rsid w:val="00A62CE2"/>
    <w:rsid w:val="00A63708"/>
    <w:rsid w:val="00A63CE0"/>
    <w:rsid w:val="00A646B2"/>
    <w:rsid w:val="00A66148"/>
    <w:rsid w:val="00A76584"/>
    <w:rsid w:val="00A82A72"/>
    <w:rsid w:val="00A82F9D"/>
    <w:rsid w:val="00A902CD"/>
    <w:rsid w:val="00A92540"/>
    <w:rsid w:val="00A94264"/>
    <w:rsid w:val="00A95102"/>
    <w:rsid w:val="00A95A92"/>
    <w:rsid w:val="00A96C52"/>
    <w:rsid w:val="00A978B1"/>
    <w:rsid w:val="00AB2F31"/>
    <w:rsid w:val="00AC0EEE"/>
    <w:rsid w:val="00AC1707"/>
    <w:rsid w:val="00AC1F8A"/>
    <w:rsid w:val="00AC452B"/>
    <w:rsid w:val="00AD7D6E"/>
    <w:rsid w:val="00AE0903"/>
    <w:rsid w:val="00AE7865"/>
    <w:rsid w:val="00AE7A70"/>
    <w:rsid w:val="00AF3E8E"/>
    <w:rsid w:val="00AF4975"/>
    <w:rsid w:val="00AF6C6E"/>
    <w:rsid w:val="00AF77EC"/>
    <w:rsid w:val="00B03F05"/>
    <w:rsid w:val="00B04CBF"/>
    <w:rsid w:val="00B1031C"/>
    <w:rsid w:val="00B127B4"/>
    <w:rsid w:val="00B12DF7"/>
    <w:rsid w:val="00B1556A"/>
    <w:rsid w:val="00B16C75"/>
    <w:rsid w:val="00B1725D"/>
    <w:rsid w:val="00B203E0"/>
    <w:rsid w:val="00B22776"/>
    <w:rsid w:val="00B24756"/>
    <w:rsid w:val="00B26F29"/>
    <w:rsid w:val="00B30790"/>
    <w:rsid w:val="00B3755A"/>
    <w:rsid w:val="00B467E2"/>
    <w:rsid w:val="00B46F30"/>
    <w:rsid w:val="00B51609"/>
    <w:rsid w:val="00B52DFE"/>
    <w:rsid w:val="00B536CF"/>
    <w:rsid w:val="00B5487F"/>
    <w:rsid w:val="00B56E7F"/>
    <w:rsid w:val="00B57471"/>
    <w:rsid w:val="00B60838"/>
    <w:rsid w:val="00B60F15"/>
    <w:rsid w:val="00B61743"/>
    <w:rsid w:val="00B657A3"/>
    <w:rsid w:val="00B717FC"/>
    <w:rsid w:val="00B80A9D"/>
    <w:rsid w:val="00B92A87"/>
    <w:rsid w:val="00B936AF"/>
    <w:rsid w:val="00B93EF5"/>
    <w:rsid w:val="00B95DA9"/>
    <w:rsid w:val="00B9667A"/>
    <w:rsid w:val="00B97D29"/>
    <w:rsid w:val="00BA6CDB"/>
    <w:rsid w:val="00BB0D8C"/>
    <w:rsid w:val="00BB4A98"/>
    <w:rsid w:val="00BB5A95"/>
    <w:rsid w:val="00BB656A"/>
    <w:rsid w:val="00BB6A4F"/>
    <w:rsid w:val="00BC30E6"/>
    <w:rsid w:val="00BC4F05"/>
    <w:rsid w:val="00BC6A53"/>
    <w:rsid w:val="00BC6A82"/>
    <w:rsid w:val="00BD238B"/>
    <w:rsid w:val="00BD489D"/>
    <w:rsid w:val="00BD7479"/>
    <w:rsid w:val="00BE0D2D"/>
    <w:rsid w:val="00BE3A5B"/>
    <w:rsid w:val="00BE5FAC"/>
    <w:rsid w:val="00BF0EB2"/>
    <w:rsid w:val="00BF3060"/>
    <w:rsid w:val="00BF34B4"/>
    <w:rsid w:val="00C01EA7"/>
    <w:rsid w:val="00C02F3D"/>
    <w:rsid w:val="00C0462B"/>
    <w:rsid w:val="00C05D30"/>
    <w:rsid w:val="00C124C2"/>
    <w:rsid w:val="00C13016"/>
    <w:rsid w:val="00C20A8B"/>
    <w:rsid w:val="00C21A97"/>
    <w:rsid w:val="00C2259C"/>
    <w:rsid w:val="00C22F5D"/>
    <w:rsid w:val="00C261E3"/>
    <w:rsid w:val="00C26899"/>
    <w:rsid w:val="00C26940"/>
    <w:rsid w:val="00C304C2"/>
    <w:rsid w:val="00C30724"/>
    <w:rsid w:val="00C3173A"/>
    <w:rsid w:val="00C34E06"/>
    <w:rsid w:val="00C365CA"/>
    <w:rsid w:val="00C36D0A"/>
    <w:rsid w:val="00C457BE"/>
    <w:rsid w:val="00C47E90"/>
    <w:rsid w:val="00C505AA"/>
    <w:rsid w:val="00C53183"/>
    <w:rsid w:val="00C561A6"/>
    <w:rsid w:val="00C61C1B"/>
    <w:rsid w:val="00C6604A"/>
    <w:rsid w:val="00C6663E"/>
    <w:rsid w:val="00C70E53"/>
    <w:rsid w:val="00C7736A"/>
    <w:rsid w:val="00C77D3F"/>
    <w:rsid w:val="00C8055E"/>
    <w:rsid w:val="00C8239C"/>
    <w:rsid w:val="00C86844"/>
    <w:rsid w:val="00C931E0"/>
    <w:rsid w:val="00C933D8"/>
    <w:rsid w:val="00C936F2"/>
    <w:rsid w:val="00C95AE2"/>
    <w:rsid w:val="00C962A0"/>
    <w:rsid w:val="00C97660"/>
    <w:rsid w:val="00C97EAA"/>
    <w:rsid w:val="00CA59F8"/>
    <w:rsid w:val="00CA5F27"/>
    <w:rsid w:val="00CA6CE8"/>
    <w:rsid w:val="00CA71F5"/>
    <w:rsid w:val="00CB134B"/>
    <w:rsid w:val="00CB5CA3"/>
    <w:rsid w:val="00CC31BE"/>
    <w:rsid w:val="00CC4A51"/>
    <w:rsid w:val="00CC6DFC"/>
    <w:rsid w:val="00CC6E3E"/>
    <w:rsid w:val="00CC7E5D"/>
    <w:rsid w:val="00CD1B35"/>
    <w:rsid w:val="00CD2A6F"/>
    <w:rsid w:val="00CD35A0"/>
    <w:rsid w:val="00CD4062"/>
    <w:rsid w:val="00CD7197"/>
    <w:rsid w:val="00CE10D8"/>
    <w:rsid w:val="00CE54CC"/>
    <w:rsid w:val="00CE670A"/>
    <w:rsid w:val="00CF3385"/>
    <w:rsid w:val="00CF5FCC"/>
    <w:rsid w:val="00D00BC8"/>
    <w:rsid w:val="00D02B76"/>
    <w:rsid w:val="00D02CAF"/>
    <w:rsid w:val="00D05825"/>
    <w:rsid w:val="00D05F2E"/>
    <w:rsid w:val="00D06FDE"/>
    <w:rsid w:val="00D0713E"/>
    <w:rsid w:val="00D126E9"/>
    <w:rsid w:val="00D1272D"/>
    <w:rsid w:val="00D13777"/>
    <w:rsid w:val="00D17B2D"/>
    <w:rsid w:val="00D20F6E"/>
    <w:rsid w:val="00D24672"/>
    <w:rsid w:val="00D24812"/>
    <w:rsid w:val="00D25E3A"/>
    <w:rsid w:val="00D261C9"/>
    <w:rsid w:val="00D27C87"/>
    <w:rsid w:val="00D36392"/>
    <w:rsid w:val="00D3753C"/>
    <w:rsid w:val="00D40AD0"/>
    <w:rsid w:val="00D432EC"/>
    <w:rsid w:val="00D43999"/>
    <w:rsid w:val="00D447C6"/>
    <w:rsid w:val="00D450CE"/>
    <w:rsid w:val="00D450EE"/>
    <w:rsid w:val="00D528F3"/>
    <w:rsid w:val="00D53C2C"/>
    <w:rsid w:val="00D56E94"/>
    <w:rsid w:val="00D67053"/>
    <w:rsid w:val="00D72748"/>
    <w:rsid w:val="00D740E6"/>
    <w:rsid w:val="00D75854"/>
    <w:rsid w:val="00D765F0"/>
    <w:rsid w:val="00D80031"/>
    <w:rsid w:val="00D805C7"/>
    <w:rsid w:val="00D836BA"/>
    <w:rsid w:val="00D837B5"/>
    <w:rsid w:val="00D84896"/>
    <w:rsid w:val="00D867EF"/>
    <w:rsid w:val="00D91E4B"/>
    <w:rsid w:val="00D94631"/>
    <w:rsid w:val="00D94655"/>
    <w:rsid w:val="00D94902"/>
    <w:rsid w:val="00D963D9"/>
    <w:rsid w:val="00D97346"/>
    <w:rsid w:val="00DA113B"/>
    <w:rsid w:val="00DA169A"/>
    <w:rsid w:val="00DA22D5"/>
    <w:rsid w:val="00DA293B"/>
    <w:rsid w:val="00DA38FC"/>
    <w:rsid w:val="00DA3A42"/>
    <w:rsid w:val="00DA681A"/>
    <w:rsid w:val="00DB156E"/>
    <w:rsid w:val="00DB1D84"/>
    <w:rsid w:val="00DB4AAF"/>
    <w:rsid w:val="00DB7284"/>
    <w:rsid w:val="00DC1801"/>
    <w:rsid w:val="00DC2BA9"/>
    <w:rsid w:val="00DC43B4"/>
    <w:rsid w:val="00DD014C"/>
    <w:rsid w:val="00DD2891"/>
    <w:rsid w:val="00DD4090"/>
    <w:rsid w:val="00DF0A93"/>
    <w:rsid w:val="00DF0F31"/>
    <w:rsid w:val="00DF22C1"/>
    <w:rsid w:val="00DF288B"/>
    <w:rsid w:val="00DF32EC"/>
    <w:rsid w:val="00E0020D"/>
    <w:rsid w:val="00E0304D"/>
    <w:rsid w:val="00E03FFB"/>
    <w:rsid w:val="00E1159A"/>
    <w:rsid w:val="00E115FF"/>
    <w:rsid w:val="00E14079"/>
    <w:rsid w:val="00E15E1A"/>
    <w:rsid w:val="00E23A29"/>
    <w:rsid w:val="00E26E5E"/>
    <w:rsid w:val="00E319AE"/>
    <w:rsid w:val="00E35856"/>
    <w:rsid w:val="00E45230"/>
    <w:rsid w:val="00E4786D"/>
    <w:rsid w:val="00E50998"/>
    <w:rsid w:val="00E51802"/>
    <w:rsid w:val="00E52CB2"/>
    <w:rsid w:val="00E5748D"/>
    <w:rsid w:val="00E57811"/>
    <w:rsid w:val="00E614DB"/>
    <w:rsid w:val="00E61A93"/>
    <w:rsid w:val="00E62362"/>
    <w:rsid w:val="00E6260A"/>
    <w:rsid w:val="00E71B83"/>
    <w:rsid w:val="00E73308"/>
    <w:rsid w:val="00E75B14"/>
    <w:rsid w:val="00E77242"/>
    <w:rsid w:val="00E80615"/>
    <w:rsid w:val="00E85F04"/>
    <w:rsid w:val="00E907D9"/>
    <w:rsid w:val="00E96B4F"/>
    <w:rsid w:val="00EA7C4A"/>
    <w:rsid w:val="00EB070A"/>
    <w:rsid w:val="00EB4902"/>
    <w:rsid w:val="00EB5ED1"/>
    <w:rsid w:val="00EB6C69"/>
    <w:rsid w:val="00EC1BA3"/>
    <w:rsid w:val="00EC41D4"/>
    <w:rsid w:val="00EC42EA"/>
    <w:rsid w:val="00ED34A6"/>
    <w:rsid w:val="00ED7177"/>
    <w:rsid w:val="00EE071E"/>
    <w:rsid w:val="00EE70E4"/>
    <w:rsid w:val="00EE7AB4"/>
    <w:rsid w:val="00EF6AEA"/>
    <w:rsid w:val="00F03CF6"/>
    <w:rsid w:val="00F06C85"/>
    <w:rsid w:val="00F17F91"/>
    <w:rsid w:val="00F2144D"/>
    <w:rsid w:val="00F24DA9"/>
    <w:rsid w:val="00F313E9"/>
    <w:rsid w:val="00F32E58"/>
    <w:rsid w:val="00F33C8F"/>
    <w:rsid w:val="00F34EB8"/>
    <w:rsid w:val="00F41AD5"/>
    <w:rsid w:val="00F43B98"/>
    <w:rsid w:val="00F43F45"/>
    <w:rsid w:val="00F45116"/>
    <w:rsid w:val="00F46D9C"/>
    <w:rsid w:val="00F47F88"/>
    <w:rsid w:val="00F50640"/>
    <w:rsid w:val="00F544D3"/>
    <w:rsid w:val="00F545ED"/>
    <w:rsid w:val="00F55E84"/>
    <w:rsid w:val="00F5697F"/>
    <w:rsid w:val="00F6777B"/>
    <w:rsid w:val="00F70BA9"/>
    <w:rsid w:val="00F73D4E"/>
    <w:rsid w:val="00F847AE"/>
    <w:rsid w:val="00F8586B"/>
    <w:rsid w:val="00F93C8F"/>
    <w:rsid w:val="00F93F81"/>
    <w:rsid w:val="00F973BE"/>
    <w:rsid w:val="00FA3F7D"/>
    <w:rsid w:val="00FA6E9D"/>
    <w:rsid w:val="00FA7445"/>
    <w:rsid w:val="00FA79BA"/>
    <w:rsid w:val="00FB0049"/>
    <w:rsid w:val="00FB460B"/>
    <w:rsid w:val="00FB60B2"/>
    <w:rsid w:val="00FC184B"/>
    <w:rsid w:val="00FC30B1"/>
    <w:rsid w:val="00FC5057"/>
    <w:rsid w:val="00FD12B1"/>
    <w:rsid w:val="00FD1349"/>
    <w:rsid w:val="00FD296A"/>
    <w:rsid w:val="00FD2D91"/>
    <w:rsid w:val="00FD3241"/>
    <w:rsid w:val="00FD56BB"/>
    <w:rsid w:val="00FD775F"/>
    <w:rsid w:val="00FE135E"/>
    <w:rsid w:val="00FE4C26"/>
    <w:rsid w:val="00FE53B6"/>
    <w:rsid w:val="00FF3A16"/>
    <w:rsid w:val="00FF5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F0151"/>
  <w15:docId w15:val="{8C7322FE-3DB7-4EF8-8D74-F8ADA168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809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B1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75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yiv7464801058msonormal">
    <w:name w:val="yiv7464801058msonormal"/>
    <w:basedOn w:val="Normal"/>
    <w:rsid w:val="00E75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tictac-att-header-save-message">
    <w:name w:val="tictac-att-header-save-message"/>
    <w:basedOn w:val="DefaultParagraphFont"/>
    <w:rsid w:val="00E75B14"/>
  </w:style>
  <w:style w:type="character" w:customStyle="1" w:styleId="txt">
    <w:name w:val="txt"/>
    <w:basedOn w:val="DefaultParagraphFont"/>
    <w:rsid w:val="00E75B14"/>
  </w:style>
  <w:style w:type="paragraph" w:styleId="Header">
    <w:name w:val="header"/>
    <w:basedOn w:val="Normal"/>
    <w:link w:val="HeaderChar"/>
    <w:uiPriority w:val="99"/>
    <w:unhideWhenUsed/>
    <w:rsid w:val="00D45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0EE"/>
  </w:style>
  <w:style w:type="paragraph" w:styleId="Footer">
    <w:name w:val="footer"/>
    <w:basedOn w:val="Normal"/>
    <w:link w:val="FooterChar"/>
    <w:uiPriority w:val="99"/>
    <w:unhideWhenUsed/>
    <w:rsid w:val="00D45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0EE"/>
  </w:style>
  <w:style w:type="paragraph" w:styleId="BalloonText">
    <w:name w:val="Balloon Text"/>
    <w:basedOn w:val="Normal"/>
    <w:link w:val="BalloonTextChar"/>
    <w:uiPriority w:val="99"/>
    <w:semiHidden/>
    <w:unhideWhenUsed/>
    <w:rsid w:val="00D4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0EE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D4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B95DA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510660"/>
    <w:rPr>
      <w:color w:val="605E5C"/>
      <w:shd w:val="clear" w:color="auto" w:fill="E1DFDD"/>
    </w:rPr>
  </w:style>
  <w:style w:type="paragraph" w:customStyle="1" w:styleId="yiv1003606286ydp3be29e94yiv3770715657msolistparagraph">
    <w:name w:val="yiv1003606286ydp3be29e94yiv3770715657msolistparagraph"/>
    <w:basedOn w:val="Normal"/>
    <w:rsid w:val="00EE7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yiv1467298824msonormal">
    <w:name w:val="yiv1467298824msonormal"/>
    <w:basedOn w:val="Normal"/>
    <w:rsid w:val="0048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F0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9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9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9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1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6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4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56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9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40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55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02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248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639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188547">
                                              <w:marLeft w:val="0"/>
                                              <w:marRight w:val="0"/>
                                              <w:marTop w:val="1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77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702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D9BC4-C5D9-4DB2-961B-6542E65A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Maxi Freeman</cp:lastModifiedBy>
  <cp:revision>52</cp:revision>
  <cp:lastPrinted>2024-06-20T17:16:00Z</cp:lastPrinted>
  <dcterms:created xsi:type="dcterms:W3CDTF">2025-05-26T15:10:00Z</dcterms:created>
  <dcterms:modified xsi:type="dcterms:W3CDTF">2025-05-26T15:57:00Z</dcterms:modified>
</cp:coreProperties>
</file>