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5FC5" w14:textId="77777777" w:rsidR="00A65493" w:rsidRDefault="00A65493" w:rsidP="00B56D56">
      <w:pPr>
        <w:spacing w:before="20"/>
        <w:ind w:left="20"/>
        <w:jc w:val="center"/>
        <w:rPr>
          <w:rFonts w:ascii="Garamond"/>
          <w:b/>
          <w:color w:val="7030A0"/>
          <w:sz w:val="32"/>
        </w:rPr>
      </w:pPr>
    </w:p>
    <w:p w14:paraId="5F44FD97" w14:textId="32CFEAFB" w:rsidR="00B56D56" w:rsidRPr="001074FF" w:rsidRDefault="00B56D56" w:rsidP="00B56D56">
      <w:pPr>
        <w:spacing w:before="20"/>
        <w:ind w:left="20"/>
        <w:jc w:val="center"/>
        <w:rPr>
          <w:rFonts w:ascii="Garamond"/>
          <w:b/>
          <w:color w:val="7030A0"/>
          <w:sz w:val="32"/>
        </w:rPr>
      </w:pPr>
      <w:r w:rsidRPr="001074FF">
        <w:rPr>
          <w:rFonts w:ascii="Garamond"/>
          <w:b/>
          <w:color w:val="7030A0"/>
          <w:sz w:val="32"/>
        </w:rPr>
        <w:t>Minutes of Temple Guiting Parish Council Meeting</w:t>
      </w:r>
    </w:p>
    <w:p w14:paraId="74C17394" w14:textId="42B99EE3" w:rsidR="00B256E2" w:rsidRDefault="00794027" w:rsidP="00F1201A">
      <w:pPr>
        <w:spacing w:before="94" w:line="331" w:lineRule="auto"/>
        <w:ind w:left="284" w:right="77"/>
        <w:jc w:val="center"/>
        <w:rPr>
          <w:rFonts w:ascii="Garamond"/>
          <w:b/>
          <w:sz w:val="28"/>
        </w:rPr>
      </w:pPr>
      <w:r>
        <w:rPr>
          <w:rFonts w:ascii="Garamond"/>
          <w:b/>
          <w:sz w:val="28"/>
        </w:rPr>
        <w:t xml:space="preserve">Held on </w:t>
      </w:r>
      <w:r w:rsidR="00FB7088">
        <w:rPr>
          <w:rFonts w:ascii="Garamond"/>
          <w:b/>
          <w:sz w:val="28"/>
        </w:rPr>
        <w:t xml:space="preserve">Wednesday </w:t>
      </w:r>
      <w:r w:rsidR="00A65493">
        <w:rPr>
          <w:rFonts w:ascii="Garamond"/>
          <w:b/>
          <w:sz w:val="28"/>
        </w:rPr>
        <w:t>6</w:t>
      </w:r>
      <w:r w:rsidR="00A65493" w:rsidRPr="00A65493">
        <w:rPr>
          <w:rFonts w:ascii="Garamond"/>
          <w:b/>
          <w:sz w:val="28"/>
          <w:vertAlign w:val="superscript"/>
        </w:rPr>
        <w:t>th</w:t>
      </w:r>
      <w:r w:rsidR="00A65493">
        <w:rPr>
          <w:rFonts w:ascii="Garamond"/>
          <w:b/>
          <w:sz w:val="28"/>
        </w:rPr>
        <w:t xml:space="preserve"> September </w:t>
      </w:r>
      <w:r w:rsidR="00AF7D80">
        <w:rPr>
          <w:rFonts w:ascii="Garamond"/>
          <w:b/>
          <w:sz w:val="28"/>
        </w:rPr>
        <w:t>in</w:t>
      </w:r>
      <w:r w:rsidR="00AD297C">
        <w:rPr>
          <w:rFonts w:ascii="Garamond"/>
          <w:b/>
          <w:sz w:val="28"/>
        </w:rPr>
        <w:t xml:space="preserve"> </w:t>
      </w:r>
      <w:r>
        <w:rPr>
          <w:rFonts w:ascii="Garamond"/>
          <w:b/>
          <w:sz w:val="28"/>
        </w:rPr>
        <w:t>202</w:t>
      </w:r>
      <w:r w:rsidR="00371472">
        <w:rPr>
          <w:rFonts w:ascii="Garamond"/>
          <w:b/>
          <w:sz w:val="28"/>
        </w:rPr>
        <w:t>3</w:t>
      </w:r>
      <w:r w:rsidR="00BA7C82">
        <w:rPr>
          <w:rFonts w:ascii="Garamond"/>
          <w:b/>
          <w:sz w:val="28"/>
        </w:rPr>
        <w:t xml:space="preserve"> a</w:t>
      </w:r>
      <w:r>
        <w:rPr>
          <w:rFonts w:ascii="Garamond"/>
          <w:b/>
          <w:sz w:val="28"/>
        </w:rPr>
        <w:t>t</w:t>
      </w:r>
      <w:r w:rsidR="009337FA">
        <w:rPr>
          <w:rFonts w:ascii="Garamond"/>
          <w:b/>
          <w:sz w:val="28"/>
        </w:rPr>
        <w:t xml:space="preserve"> </w:t>
      </w:r>
      <w:r w:rsidR="00FB7088">
        <w:rPr>
          <w:rFonts w:ascii="Garamond"/>
          <w:b/>
          <w:sz w:val="28"/>
        </w:rPr>
        <w:t>7</w:t>
      </w:r>
      <w:r w:rsidR="006D2BA1">
        <w:rPr>
          <w:rFonts w:ascii="Garamond"/>
          <w:b/>
          <w:sz w:val="28"/>
        </w:rPr>
        <w:t>.</w:t>
      </w:r>
      <w:r w:rsidR="00CA5B65">
        <w:rPr>
          <w:rFonts w:ascii="Garamond"/>
          <w:b/>
          <w:sz w:val="28"/>
        </w:rPr>
        <w:t>3</w:t>
      </w:r>
      <w:r w:rsidR="00AD297C">
        <w:rPr>
          <w:rFonts w:ascii="Garamond"/>
          <w:b/>
          <w:sz w:val="28"/>
        </w:rPr>
        <w:t>0</w:t>
      </w:r>
      <w:r w:rsidR="006D2BA1">
        <w:rPr>
          <w:rFonts w:ascii="Garamond"/>
          <w:b/>
          <w:sz w:val="28"/>
        </w:rPr>
        <w:t xml:space="preserve"> pm </w:t>
      </w:r>
      <w:r w:rsidR="0066202B">
        <w:rPr>
          <w:rFonts w:ascii="Garamond"/>
          <w:b/>
          <w:sz w:val="28"/>
        </w:rPr>
        <w:t xml:space="preserve">in the village </w:t>
      </w:r>
      <w:r w:rsidR="00E40AB1">
        <w:rPr>
          <w:rFonts w:ascii="Garamond"/>
          <w:b/>
          <w:sz w:val="28"/>
        </w:rPr>
        <w:t>hall.</w:t>
      </w:r>
    </w:p>
    <w:p w14:paraId="3C7BD9EB" w14:textId="03DC4613" w:rsidR="00D711D4" w:rsidRDefault="00794027" w:rsidP="00A76094">
      <w:pPr>
        <w:spacing w:before="120" w:after="120"/>
        <w:ind w:left="102" w:right="1026"/>
        <w:rPr>
          <w:sz w:val="24"/>
        </w:rPr>
      </w:pPr>
      <w:r>
        <w:rPr>
          <w:b/>
          <w:sz w:val="24"/>
        </w:rPr>
        <w:t>Councillors present:</w:t>
      </w:r>
      <w:r w:rsidR="00836AFC">
        <w:rPr>
          <w:sz w:val="24"/>
        </w:rPr>
        <w:t xml:space="preserve"> Sam </w:t>
      </w:r>
      <w:r w:rsidR="00285361">
        <w:rPr>
          <w:sz w:val="24"/>
        </w:rPr>
        <w:t>Baber</w:t>
      </w:r>
      <w:r w:rsidR="00865545">
        <w:rPr>
          <w:sz w:val="24"/>
        </w:rPr>
        <w:t>-S</w:t>
      </w:r>
      <w:r w:rsidR="00285361">
        <w:rPr>
          <w:sz w:val="24"/>
        </w:rPr>
        <w:t>covell</w:t>
      </w:r>
      <w:r w:rsidR="00810B2D">
        <w:rPr>
          <w:sz w:val="24"/>
        </w:rPr>
        <w:t>, Lorna Eayrs, Jayne Ewart-Perks</w:t>
      </w:r>
      <w:r w:rsidR="00A130C0">
        <w:rPr>
          <w:sz w:val="24"/>
        </w:rPr>
        <w:t>,</w:t>
      </w:r>
      <w:r w:rsidR="00A130C0" w:rsidRPr="00A130C0">
        <w:rPr>
          <w:sz w:val="24"/>
        </w:rPr>
        <w:t xml:space="preserve"> </w:t>
      </w:r>
      <w:r w:rsidR="00A130C0">
        <w:rPr>
          <w:sz w:val="24"/>
        </w:rPr>
        <w:t>Michael Krier,</w:t>
      </w:r>
      <w:r w:rsidR="00A130C0" w:rsidRPr="00A130C0">
        <w:rPr>
          <w:sz w:val="24"/>
        </w:rPr>
        <w:t xml:space="preserve"> </w:t>
      </w:r>
      <w:r w:rsidR="00A130C0">
        <w:rPr>
          <w:sz w:val="24"/>
        </w:rPr>
        <w:t>Kate Mather.</w:t>
      </w:r>
    </w:p>
    <w:p w14:paraId="1E87560B" w14:textId="3DA01188" w:rsidR="002D48DC" w:rsidRDefault="002D48DC" w:rsidP="00A76094">
      <w:pPr>
        <w:spacing w:before="120" w:after="120"/>
        <w:ind w:left="102" w:right="1026"/>
        <w:rPr>
          <w:sz w:val="24"/>
        </w:rPr>
      </w:pPr>
      <w:r>
        <w:rPr>
          <w:b/>
          <w:sz w:val="24"/>
        </w:rPr>
        <w:t>Public:</w:t>
      </w:r>
      <w:r>
        <w:rPr>
          <w:sz w:val="24"/>
        </w:rPr>
        <w:t xml:space="preserve"> </w:t>
      </w:r>
      <w:r w:rsidR="00AC0A36">
        <w:rPr>
          <w:sz w:val="24"/>
        </w:rPr>
        <w:t>2</w:t>
      </w:r>
      <w:r w:rsidR="005014C7">
        <w:rPr>
          <w:sz w:val="24"/>
        </w:rPr>
        <w:t xml:space="preserve"> members of the public attended.</w:t>
      </w:r>
    </w:p>
    <w:p w14:paraId="2465CEA3" w14:textId="639B8094" w:rsidR="002D48DC" w:rsidRPr="003740CB" w:rsidRDefault="002D48DC" w:rsidP="00A76094">
      <w:pPr>
        <w:spacing w:before="120" w:after="120"/>
        <w:ind w:left="102" w:right="1026"/>
        <w:rPr>
          <w:bCs/>
          <w:sz w:val="24"/>
        </w:rPr>
      </w:pPr>
      <w:r>
        <w:rPr>
          <w:b/>
          <w:sz w:val="24"/>
        </w:rPr>
        <w:t>G</w:t>
      </w:r>
      <w:r w:rsidR="00C117C1">
        <w:rPr>
          <w:b/>
          <w:sz w:val="24"/>
        </w:rPr>
        <w:t xml:space="preserve">loucestershire County Council </w:t>
      </w:r>
      <w:r>
        <w:rPr>
          <w:b/>
          <w:sz w:val="24"/>
        </w:rPr>
        <w:t xml:space="preserve">Councillor </w:t>
      </w:r>
      <w:r w:rsidRPr="005014C7">
        <w:rPr>
          <w:bCs/>
          <w:sz w:val="24"/>
        </w:rPr>
        <w:t>Mark MacKenzie-Charrington</w:t>
      </w:r>
      <w:r>
        <w:rPr>
          <w:b/>
          <w:sz w:val="24"/>
        </w:rPr>
        <w:t xml:space="preserve"> </w:t>
      </w:r>
      <w:r w:rsidRPr="003740CB">
        <w:rPr>
          <w:bCs/>
          <w:sz w:val="24"/>
        </w:rPr>
        <w:t xml:space="preserve">attended.  </w:t>
      </w:r>
    </w:p>
    <w:p w14:paraId="01EC27BC" w14:textId="6C512735" w:rsidR="00BD55C5" w:rsidRPr="00BD55C5" w:rsidRDefault="00A74D14">
      <w:pPr>
        <w:pStyle w:val="ListParagraph"/>
        <w:numPr>
          <w:ilvl w:val="0"/>
          <w:numId w:val="1"/>
        </w:numPr>
        <w:tabs>
          <w:tab w:val="left" w:pos="461"/>
        </w:tabs>
        <w:spacing w:after="120" w:line="291" w:lineRule="exact"/>
        <w:ind w:left="459" w:hanging="363"/>
        <w:rPr>
          <w:bCs/>
          <w:sz w:val="24"/>
        </w:rPr>
      </w:pPr>
      <w:r>
        <w:rPr>
          <w:b/>
          <w:sz w:val="24"/>
        </w:rPr>
        <w:t>Apologies for absence</w:t>
      </w:r>
      <w:r w:rsidR="00BD55C5">
        <w:rPr>
          <w:b/>
          <w:sz w:val="24"/>
        </w:rPr>
        <w:t xml:space="preserve">: </w:t>
      </w:r>
      <w:r w:rsidR="005014C7" w:rsidRPr="005014C7">
        <w:rPr>
          <w:bCs/>
          <w:sz w:val="24"/>
        </w:rPr>
        <w:t xml:space="preserve">Apologies received from </w:t>
      </w:r>
      <w:r w:rsidR="005014C7">
        <w:rPr>
          <w:bCs/>
          <w:sz w:val="24"/>
        </w:rPr>
        <w:t>Cllr</w:t>
      </w:r>
      <w:r w:rsidR="00AC0A36">
        <w:rPr>
          <w:bCs/>
          <w:sz w:val="24"/>
        </w:rPr>
        <w:t>s</w:t>
      </w:r>
      <w:r w:rsidR="005014C7" w:rsidRPr="005014C7">
        <w:rPr>
          <w:bCs/>
          <w:sz w:val="24"/>
        </w:rPr>
        <w:t xml:space="preserve"> </w:t>
      </w:r>
      <w:r w:rsidR="00AC0A36">
        <w:rPr>
          <w:bCs/>
          <w:sz w:val="24"/>
        </w:rPr>
        <w:t xml:space="preserve">Morrissey and </w:t>
      </w:r>
      <w:r w:rsidR="00F10FEC">
        <w:rPr>
          <w:bCs/>
          <w:sz w:val="24"/>
        </w:rPr>
        <w:t xml:space="preserve">Gower </w:t>
      </w:r>
      <w:r w:rsidR="005014C7" w:rsidRPr="005014C7">
        <w:rPr>
          <w:bCs/>
          <w:sz w:val="24"/>
        </w:rPr>
        <w:t>in advance.</w:t>
      </w:r>
      <w:r w:rsidR="005014C7">
        <w:rPr>
          <w:b/>
          <w:sz w:val="24"/>
        </w:rPr>
        <w:t xml:space="preserve"> </w:t>
      </w:r>
      <w:r w:rsidR="00892168">
        <w:rPr>
          <w:b/>
          <w:sz w:val="24"/>
        </w:rPr>
        <w:t xml:space="preserve"> </w:t>
      </w:r>
    </w:p>
    <w:p w14:paraId="1A527F2E" w14:textId="77BDF05D" w:rsidR="00D711D4" w:rsidRPr="00254CC0" w:rsidRDefault="00794027">
      <w:pPr>
        <w:pStyle w:val="ListParagraph"/>
        <w:numPr>
          <w:ilvl w:val="0"/>
          <w:numId w:val="1"/>
        </w:numPr>
        <w:tabs>
          <w:tab w:val="left" w:pos="461"/>
        </w:tabs>
        <w:spacing w:after="120" w:line="291" w:lineRule="exact"/>
        <w:ind w:left="459" w:hanging="363"/>
        <w:rPr>
          <w:bCs/>
          <w:sz w:val="24"/>
        </w:rPr>
      </w:pPr>
      <w:r>
        <w:rPr>
          <w:b/>
          <w:sz w:val="24"/>
        </w:rPr>
        <w:t xml:space="preserve">Declarations of interest in items on the Agenda </w:t>
      </w:r>
      <w:r w:rsidRPr="00B42E9C">
        <w:rPr>
          <w:b/>
          <w:sz w:val="24"/>
        </w:rPr>
        <w:t>(Localism Act 2011):</w:t>
      </w:r>
      <w:r w:rsidR="0004042A" w:rsidRPr="00254CC0">
        <w:rPr>
          <w:bCs/>
          <w:sz w:val="24"/>
        </w:rPr>
        <w:t xml:space="preserve"> Cllr Krier </w:t>
      </w:r>
      <w:r w:rsidR="00E97B1A" w:rsidRPr="00254CC0">
        <w:rPr>
          <w:bCs/>
          <w:sz w:val="24"/>
        </w:rPr>
        <w:t>declared an interest in agenda item 1</w:t>
      </w:r>
      <w:r w:rsidR="00C1246D">
        <w:rPr>
          <w:bCs/>
          <w:sz w:val="24"/>
        </w:rPr>
        <w:t>2</w:t>
      </w:r>
      <w:r w:rsidR="005A01A3">
        <w:rPr>
          <w:bCs/>
          <w:sz w:val="24"/>
        </w:rPr>
        <w:t xml:space="preserve"> (b)</w:t>
      </w:r>
      <w:r w:rsidR="00846305">
        <w:rPr>
          <w:bCs/>
          <w:sz w:val="24"/>
        </w:rPr>
        <w:t xml:space="preserve">, as a trustee of the property.  </w:t>
      </w:r>
      <w:r w:rsidR="00FE3ACA">
        <w:rPr>
          <w:bCs/>
          <w:sz w:val="24"/>
        </w:rPr>
        <w:t>Th</w:t>
      </w:r>
      <w:r w:rsidR="00846305">
        <w:rPr>
          <w:bCs/>
          <w:sz w:val="24"/>
        </w:rPr>
        <w:t xml:space="preserve">e meeting </w:t>
      </w:r>
      <w:r w:rsidR="003740CB">
        <w:rPr>
          <w:bCs/>
          <w:sz w:val="24"/>
        </w:rPr>
        <w:t>a</w:t>
      </w:r>
      <w:r w:rsidR="00846305">
        <w:rPr>
          <w:bCs/>
          <w:sz w:val="24"/>
        </w:rPr>
        <w:t xml:space="preserve">greed to allow Cllr Krier to speak but not to vote.  </w:t>
      </w:r>
    </w:p>
    <w:p w14:paraId="69E5C12E" w14:textId="4EE74576" w:rsidR="004D2A63" w:rsidRDefault="00794027" w:rsidP="00046EAD">
      <w:pPr>
        <w:pStyle w:val="ListParagraph"/>
        <w:numPr>
          <w:ilvl w:val="0"/>
          <w:numId w:val="1"/>
        </w:numPr>
        <w:tabs>
          <w:tab w:val="left" w:pos="461"/>
        </w:tabs>
        <w:spacing w:after="120" w:line="292" w:lineRule="exact"/>
        <w:ind w:left="426" w:hanging="284"/>
        <w:rPr>
          <w:bCs/>
          <w:sz w:val="24"/>
        </w:rPr>
      </w:pPr>
      <w:r w:rsidRPr="001832EF">
        <w:rPr>
          <w:b/>
          <w:sz w:val="24"/>
        </w:rPr>
        <w:t>Points from the floor</w:t>
      </w:r>
      <w:r w:rsidRPr="001832EF">
        <w:rPr>
          <w:bCs/>
          <w:sz w:val="24"/>
        </w:rPr>
        <w:t xml:space="preserve">: </w:t>
      </w:r>
      <w:r w:rsidR="009337FA">
        <w:rPr>
          <w:bCs/>
          <w:sz w:val="24"/>
        </w:rPr>
        <w:t xml:space="preserve"> </w:t>
      </w:r>
      <w:r w:rsidR="007960DB">
        <w:rPr>
          <w:bCs/>
          <w:sz w:val="24"/>
        </w:rPr>
        <w:t xml:space="preserve">Two members of the public </w:t>
      </w:r>
      <w:r w:rsidR="00342069">
        <w:rPr>
          <w:bCs/>
          <w:sz w:val="24"/>
        </w:rPr>
        <w:t xml:space="preserve">stated that they would like to address the meeting </w:t>
      </w:r>
      <w:r w:rsidR="00F664E1">
        <w:rPr>
          <w:bCs/>
          <w:sz w:val="24"/>
        </w:rPr>
        <w:t xml:space="preserve">regarding </w:t>
      </w:r>
      <w:r w:rsidR="004D123A">
        <w:rPr>
          <w:bCs/>
          <w:sz w:val="24"/>
        </w:rPr>
        <w:t>ash</w:t>
      </w:r>
      <w:r w:rsidR="00870C21">
        <w:rPr>
          <w:bCs/>
          <w:sz w:val="24"/>
        </w:rPr>
        <w:t xml:space="preserve"> </w:t>
      </w:r>
      <w:r w:rsidR="004D123A">
        <w:rPr>
          <w:bCs/>
          <w:sz w:val="24"/>
        </w:rPr>
        <w:t>trees on the verge in Farmcote</w:t>
      </w:r>
      <w:r w:rsidR="000A2158">
        <w:rPr>
          <w:bCs/>
          <w:sz w:val="24"/>
        </w:rPr>
        <w:t xml:space="preserve">, as discussed at the previous meeting. </w:t>
      </w:r>
      <w:r w:rsidR="00A930A7">
        <w:rPr>
          <w:bCs/>
          <w:sz w:val="24"/>
        </w:rPr>
        <w:t>GCC</w:t>
      </w:r>
      <w:r w:rsidR="00C117C1">
        <w:rPr>
          <w:bCs/>
          <w:sz w:val="24"/>
        </w:rPr>
        <w:t xml:space="preserve"> </w:t>
      </w:r>
      <w:r w:rsidR="00F664E1">
        <w:rPr>
          <w:bCs/>
          <w:sz w:val="24"/>
        </w:rPr>
        <w:t xml:space="preserve">Cllr MacKenzie-Charrington </w:t>
      </w:r>
      <w:r w:rsidR="00A930A7">
        <w:rPr>
          <w:bCs/>
          <w:sz w:val="24"/>
        </w:rPr>
        <w:t>dealt with the issue</w:t>
      </w:r>
      <w:r w:rsidR="00B44BD0">
        <w:rPr>
          <w:bCs/>
          <w:sz w:val="24"/>
        </w:rPr>
        <w:t>s</w:t>
      </w:r>
      <w:r w:rsidR="00A930A7">
        <w:rPr>
          <w:bCs/>
          <w:sz w:val="24"/>
        </w:rPr>
        <w:t xml:space="preserve"> outside the meeting. </w:t>
      </w:r>
      <w:r w:rsidR="006F28FA">
        <w:rPr>
          <w:bCs/>
          <w:sz w:val="24"/>
        </w:rPr>
        <w:t xml:space="preserve"> </w:t>
      </w:r>
    </w:p>
    <w:p w14:paraId="6B202549" w14:textId="77777777" w:rsidR="006F28FA" w:rsidRDefault="006563AB" w:rsidP="00CA7D2A">
      <w:pPr>
        <w:pStyle w:val="ListParagraph"/>
        <w:numPr>
          <w:ilvl w:val="0"/>
          <w:numId w:val="1"/>
        </w:numPr>
        <w:tabs>
          <w:tab w:val="left" w:pos="461"/>
        </w:tabs>
        <w:spacing w:after="120" w:line="292" w:lineRule="exact"/>
        <w:ind w:left="426" w:hanging="284"/>
        <w:rPr>
          <w:bCs/>
          <w:sz w:val="24"/>
        </w:rPr>
      </w:pPr>
      <w:r>
        <w:rPr>
          <w:b/>
          <w:sz w:val="24"/>
        </w:rPr>
        <w:t>Approval of the previous meeting’s minutes and signing</w:t>
      </w:r>
      <w:r w:rsidRPr="006563AB">
        <w:rPr>
          <w:bCs/>
          <w:sz w:val="24"/>
        </w:rPr>
        <w:t>.</w:t>
      </w:r>
      <w:r>
        <w:rPr>
          <w:bCs/>
          <w:sz w:val="24"/>
        </w:rPr>
        <w:t xml:space="preserve">  </w:t>
      </w:r>
      <w:r w:rsidR="006F28FA">
        <w:rPr>
          <w:bCs/>
          <w:sz w:val="24"/>
        </w:rPr>
        <w:t xml:space="preserve">The Council approved the draft minutes and the Chairman agreed to sign the minutes. </w:t>
      </w:r>
      <w:r w:rsidR="006F28FA" w:rsidRPr="006F28FA">
        <w:rPr>
          <w:bCs/>
          <w:color w:val="FF0000"/>
          <w:sz w:val="24"/>
        </w:rPr>
        <w:t xml:space="preserve">Action: Clerk to post to </w:t>
      </w:r>
      <w:r w:rsidR="006F28FA" w:rsidRPr="00483360">
        <w:rPr>
          <w:bCs/>
          <w:color w:val="FF0000"/>
          <w:sz w:val="24"/>
        </w:rPr>
        <w:t>noticeboards and website</w:t>
      </w:r>
      <w:r w:rsidR="006F28FA" w:rsidRPr="00483360">
        <w:rPr>
          <w:bCs/>
          <w:sz w:val="24"/>
        </w:rPr>
        <w:t>.</w:t>
      </w:r>
    </w:p>
    <w:p w14:paraId="46D9FD8F" w14:textId="69D8A2C2" w:rsidR="00CA7D2A" w:rsidRPr="00CA7D2A" w:rsidRDefault="00CA7D2A" w:rsidP="00CA7D2A">
      <w:pPr>
        <w:pStyle w:val="ListParagraph"/>
        <w:numPr>
          <w:ilvl w:val="0"/>
          <w:numId w:val="1"/>
        </w:numPr>
        <w:tabs>
          <w:tab w:val="left" w:pos="461"/>
        </w:tabs>
        <w:spacing w:after="120" w:line="292" w:lineRule="exact"/>
        <w:ind w:left="426" w:hanging="284"/>
        <w:rPr>
          <w:bCs/>
          <w:sz w:val="24"/>
        </w:rPr>
      </w:pPr>
      <w:r>
        <w:rPr>
          <w:b/>
          <w:sz w:val="24"/>
        </w:rPr>
        <w:t xml:space="preserve">Chairman’s announcements.  </w:t>
      </w:r>
      <w:r w:rsidRPr="00CA7D2A">
        <w:rPr>
          <w:bCs/>
          <w:sz w:val="24"/>
        </w:rPr>
        <w:t xml:space="preserve">The Chairman informed the meeting that she, the clerk and the ex-Chairman had cleared many years of archived paper </w:t>
      </w:r>
      <w:r w:rsidR="003740CB">
        <w:rPr>
          <w:bCs/>
          <w:sz w:val="24"/>
        </w:rPr>
        <w:t xml:space="preserve">planning </w:t>
      </w:r>
      <w:r w:rsidRPr="00CA7D2A">
        <w:rPr>
          <w:bCs/>
          <w:sz w:val="24"/>
        </w:rPr>
        <w:t xml:space="preserve">documents, retaining only those though to be contentious. </w:t>
      </w:r>
      <w:r w:rsidR="00064729">
        <w:rPr>
          <w:bCs/>
          <w:sz w:val="24"/>
        </w:rPr>
        <w:t>S</w:t>
      </w:r>
      <w:r>
        <w:rPr>
          <w:bCs/>
          <w:sz w:val="24"/>
        </w:rPr>
        <w:t>he then invited Cllr MacKenzie-Charrington to address the meeting:</w:t>
      </w:r>
    </w:p>
    <w:p w14:paraId="1D0F7597" w14:textId="77777777" w:rsidR="0030086C" w:rsidRDefault="00DD0D93" w:rsidP="00AF4EB6">
      <w:pPr>
        <w:pStyle w:val="ListParagraph"/>
        <w:numPr>
          <w:ilvl w:val="0"/>
          <w:numId w:val="29"/>
        </w:numPr>
        <w:tabs>
          <w:tab w:val="left" w:pos="426"/>
        </w:tabs>
        <w:spacing w:before="4" w:line="292" w:lineRule="exact"/>
        <w:ind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A useful tour had been organised by the Quarry Working Party</w:t>
      </w:r>
      <w:r w:rsidR="00AC762E">
        <w:rPr>
          <w:bCs/>
          <w:sz w:val="24"/>
          <w:szCs w:val="24"/>
        </w:rPr>
        <w:t xml:space="preserve">.  Feedback from attendees was that it had been extremely helpful. </w:t>
      </w:r>
      <w:r w:rsidR="00064729">
        <w:rPr>
          <w:bCs/>
          <w:sz w:val="24"/>
          <w:szCs w:val="24"/>
        </w:rPr>
        <w:t xml:space="preserve"> Although attendees agreed that the group of quarries formed a recognisable cluster, they were not sure how to interpret this </w:t>
      </w:r>
      <w:r w:rsidR="0038666E">
        <w:rPr>
          <w:bCs/>
          <w:sz w:val="24"/>
          <w:szCs w:val="24"/>
        </w:rPr>
        <w:t>within the minerals planning operation.</w:t>
      </w:r>
      <w:r w:rsidR="00D65689">
        <w:rPr>
          <w:bCs/>
          <w:sz w:val="24"/>
          <w:szCs w:val="24"/>
        </w:rPr>
        <w:t xml:space="preserve"> </w:t>
      </w:r>
      <w:r w:rsidR="0030086C">
        <w:rPr>
          <w:bCs/>
          <w:sz w:val="24"/>
          <w:szCs w:val="24"/>
        </w:rPr>
        <w:t xml:space="preserve"> </w:t>
      </w:r>
    </w:p>
    <w:p w14:paraId="2E53A814" w14:textId="523D8476" w:rsidR="00AF4EB6" w:rsidRPr="00483360" w:rsidRDefault="00D65689" w:rsidP="00AF4EB6">
      <w:pPr>
        <w:pStyle w:val="ListParagraph"/>
        <w:numPr>
          <w:ilvl w:val="0"/>
          <w:numId w:val="29"/>
        </w:numPr>
        <w:tabs>
          <w:tab w:val="left" w:pos="426"/>
        </w:tabs>
        <w:spacing w:before="4" w:line="292" w:lineRule="exact"/>
        <w:ind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GCC currently has only one Planning Enforcement Officer</w:t>
      </w:r>
      <w:r w:rsidR="00BA0978">
        <w:rPr>
          <w:bCs/>
          <w:sz w:val="24"/>
          <w:szCs w:val="24"/>
        </w:rPr>
        <w:t xml:space="preserve">.  Cllr MacKenzie-Charrington has lobbied for at least one further senior officer plus </w:t>
      </w:r>
      <w:r w:rsidR="00ED5773">
        <w:rPr>
          <w:bCs/>
          <w:sz w:val="24"/>
          <w:szCs w:val="24"/>
        </w:rPr>
        <w:t>a programme to train their own officers, similar to programmes in other parts of the council.</w:t>
      </w:r>
    </w:p>
    <w:p w14:paraId="25F327CF" w14:textId="0C42FF32" w:rsidR="001C68EE" w:rsidRDefault="004507EC" w:rsidP="0BAEEEE0">
      <w:pPr>
        <w:pStyle w:val="ListParagraph"/>
        <w:numPr>
          <w:ilvl w:val="0"/>
          <w:numId w:val="29"/>
        </w:numPr>
        <w:tabs>
          <w:tab w:val="left" w:pos="426"/>
        </w:tabs>
        <w:spacing w:before="4" w:line="292" w:lineRule="exact"/>
        <w:ind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Cllr MacKenzie-Charrington</w:t>
      </w:r>
      <w:r w:rsidR="00393520">
        <w:rPr>
          <w:bCs/>
          <w:sz w:val="24"/>
          <w:szCs w:val="24"/>
        </w:rPr>
        <w:t xml:space="preserve"> is</w:t>
      </w:r>
      <w:r>
        <w:rPr>
          <w:bCs/>
          <w:sz w:val="24"/>
          <w:szCs w:val="24"/>
        </w:rPr>
        <w:t xml:space="preserve"> Leader of the Planning Committee </w:t>
      </w:r>
      <w:r w:rsidR="00393520">
        <w:rPr>
          <w:bCs/>
          <w:sz w:val="24"/>
          <w:szCs w:val="24"/>
        </w:rPr>
        <w:t xml:space="preserve">but </w:t>
      </w:r>
      <w:r>
        <w:rPr>
          <w:bCs/>
          <w:sz w:val="24"/>
          <w:szCs w:val="24"/>
        </w:rPr>
        <w:t xml:space="preserve">must stand down from the committee </w:t>
      </w:r>
      <w:r w:rsidR="00393520">
        <w:rPr>
          <w:bCs/>
          <w:sz w:val="24"/>
          <w:szCs w:val="24"/>
        </w:rPr>
        <w:t xml:space="preserve">meeting </w:t>
      </w:r>
      <w:r w:rsidR="002245E3">
        <w:rPr>
          <w:bCs/>
          <w:sz w:val="24"/>
          <w:szCs w:val="24"/>
        </w:rPr>
        <w:t>on September 28</w:t>
      </w:r>
      <w:r w:rsidR="002245E3" w:rsidRPr="002245E3">
        <w:rPr>
          <w:bCs/>
          <w:sz w:val="24"/>
          <w:szCs w:val="24"/>
          <w:vertAlign w:val="superscript"/>
        </w:rPr>
        <w:t>th</w:t>
      </w:r>
      <w:r w:rsidR="002245E3">
        <w:rPr>
          <w:bCs/>
          <w:sz w:val="24"/>
          <w:szCs w:val="24"/>
        </w:rPr>
        <w:t xml:space="preserve">, at </w:t>
      </w:r>
      <w:r w:rsidR="00393520">
        <w:rPr>
          <w:bCs/>
          <w:sz w:val="24"/>
          <w:szCs w:val="24"/>
        </w:rPr>
        <w:t xml:space="preserve">which a quarry planning application </w:t>
      </w:r>
      <w:r w:rsidR="002245E3">
        <w:rPr>
          <w:bCs/>
          <w:sz w:val="24"/>
          <w:szCs w:val="24"/>
        </w:rPr>
        <w:t xml:space="preserve">will be </w:t>
      </w:r>
      <w:r w:rsidR="00393520">
        <w:rPr>
          <w:bCs/>
          <w:sz w:val="24"/>
          <w:szCs w:val="24"/>
        </w:rPr>
        <w:t>considered</w:t>
      </w:r>
      <w:r w:rsidR="001355F9">
        <w:rPr>
          <w:bCs/>
          <w:sz w:val="24"/>
          <w:szCs w:val="24"/>
        </w:rPr>
        <w:t>, due to his involvement with the QWP.</w:t>
      </w:r>
      <w:r w:rsidR="00393520">
        <w:rPr>
          <w:bCs/>
          <w:sz w:val="24"/>
          <w:szCs w:val="24"/>
        </w:rPr>
        <w:t xml:space="preserve">  </w:t>
      </w:r>
    </w:p>
    <w:p w14:paraId="2FE91EA1" w14:textId="77777777" w:rsidR="005D658B" w:rsidRDefault="006C731A" w:rsidP="00402ED7">
      <w:pPr>
        <w:pStyle w:val="ListParagraph"/>
        <w:numPr>
          <w:ilvl w:val="0"/>
          <w:numId w:val="29"/>
        </w:numPr>
        <w:tabs>
          <w:tab w:val="left" w:pos="426"/>
        </w:tabs>
        <w:spacing w:before="4" w:line="292" w:lineRule="exact"/>
        <w:ind w:hanging="720"/>
        <w:rPr>
          <w:bCs/>
          <w:sz w:val="24"/>
          <w:szCs w:val="24"/>
        </w:rPr>
      </w:pPr>
      <w:r w:rsidRPr="005D658B">
        <w:rPr>
          <w:bCs/>
          <w:sz w:val="24"/>
          <w:szCs w:val="24"/>
        </w:rPr>
        <w:t xml:space="preserve">Cllr MacKenzie-Charrington, ex-Councillor Nigel Moor and </w:t>
      </w:r>
      <w:r w:rsidR="00741F1F" w:rsidRPr="005D658B">
        <w:rPr>
          <w:bCs/>
          <w:sz w:val="24"/>
          <w:szCs w:val="24"/>
        </w:rPr>
        <w:t xml:space="preserve">TGPC QWP will provide information for the </w:t>
      </w:r>
      <w:proofErr w:type="gramStart"/>
      <w:r w:rsidR="00741F1F" w:rsidRPr="005D658B">
        <w:rPr>
          <w:bCs/>
          <w:sz w:val="24"/>
          <w:szCs w:val="24"/>
        </w:rPr>
        <w:t>meeting</w:t>
      </w:r>
      <w:proofErr w:type="gramEnd"/>
    </w:p>
    <w:p w14:paraId="0B57DBCB" w14:textId="77777777" w:rsidR="005D658B" w:rsidRPr="005D658B" w:rsidRDefault="005D658B" w:rsidP="005D658B">
      <w:pPr>
        <w:tabs>
          <w:tab w:val="left" w:pos="426"/>
        </w:tabs>
        <w:spacing w:before="4" w:line="292" w:lineRule="exact"/>
        <w:ind w:left="426"/>
        <w:rPr>
          <w:bCs/>
          <w:sz w:val="24"/>
          <w:szCs w:val="24"/>
        </w:rPr>
      </w:pPr>
    </w:p>
    <w:p w14:paraId="591C42A6" w14:textId="1D48C26F" w:rsidR="00027DEC" w:rsidRPr="005D658B" w:rsidRDefault="009C0B00" w:rsidP="005D658B">
      <w:pPr>
        <w:tabs>
          <w:tab w:val="left" w:pos="426"/>
        </w:tabs>
        <w:spacing w:before="4" w:line="292" w:lineRule="exact"/>
        <w:ind w:left="426"/>
        <w:rPr>
          <w:bCs/>
          <w:sz w:val="24"/>
          <w:szCs w:val="24"/>
        </w:rPr>
      </w:pPr>
      <w:r w:rsidRPr="005D658B">
        <w:rPr>
          <w:bCs/>
          <w:sz w:val="24"/>
          <w:szCs w:val="24"/>
        </w:rPr>
        <w:t>TGPC Councillors thanked C</w:t>
      </w:r>
      <w:r w:rsidR="00027DEC" w:rsidRPr="005D658B">
        <w:rPr>
          <w:bCs/>
          <w:sz w:val="24"/>
          <w:szCs w:val="24"/>
        </w:rPr>
        <w:t>l</w:t>
      </w:r>
      <w:r w:rsidRPr="005D658B">
        <w:rPr>
          <w:bCs/>
          <w:sz w:val="24"/>
          <w:szCs w:val="24"/>
        </w:rPr>
        <w:t xml:space="preserve">lr MacKenzie-Charrington for his continuing support </w:t>
      </w:r>
      <w:r w:rsidR="00027DEC" w:rsidRPr="005D658B">
        <w:rPr>
          <w:bCs/>
          <w:sz w:val="24"/>
          <w:szCs w:val="24"/>
        </w:rPr>
        <w:t xml:space="preserve">and considerable effort in working with the QWP towards improving conditions for residents affected by quarrying in the North Cotswolds. </w:t>
      </w:r>
    </w:p>
    <w:p w14:paraId="26AB1A51" w14:textId="77777777" w:rsidR="00027DEC" w:rsidRDefault="00027DEC" w:rsidP="009C0B00">
      <w:pPr>
        <w:tabs>
          <w:tab w:val="left" w:pos="426"/>
        </w:tabs>
        <w:spacing w:before="4" w:line="292" w:lineRule="exact"/>
        <w:rPr>
          <w:bCs/>
          <w:sz w:val="24"/>
          <w:szCs w:val="24"/>
        </w:rPr>
      </w:pPr>
    </w:p>
    <w:p w14:paraId="174280BE" w14:textId="0D1D6621" w:rsidR="009C0B00" w:rsidRPr="009C0B00" w:rsidRDefault="009C0B00" w:rsidP="009C0B00">
      <w:pPr>
        <w:tabs>
          <w:tab w:val="left" w:pos="426"/>
        </w:tabs>
        <w:spacing w:before="4" w:line="292" w:lineRule="exact"/>
        <w:rPr>
          <w:bCs/>
          <w:sz w:val="24"/>
          <w:szCs w:val="24"/>
        </w:rPr>
      </w:pPr>
    </w:p>
    <w:p w14:paraId="773845B5" w14:textId="1D3CEE94" w:rsidR="009041E0" w:rsidRPr="00612172" w:rsidRDefault="009041E0" w:rsidP="0BAEEEE0">
      <w:pPr>
        <w:pStyle w:val="ListParagraph"/>
        <w:numPr>
          <w:ilvl w:val="0"/>
          <w:numId w:val="29"/>
        </w:numPr>
        <w:tabs>
          <w:tab w:val="left" w:pos="426"/>
        </w:tabs>
        <w:spacing w:before="4" w:line="292" w:lineRule="exact"/>
        <w:ind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The flu and Covid vaccination programme </w:t>
      </w:r>
      <w:proofErr w:type="gramStart"/>
      <w:r>
        <w:rPr>
          <w:bCs/>
          <w:sz w:val="24"/>
          <w:szCs w:val="24"/>
        </w:rPr>
        <w:t>has</w:t>
      </w:r>
      <w:proofErr w:type="gramEnd"/>
      <w:r>
        <w:rPr>
          <w:bCs/>
          <w:sz w:val="24"/>
          <w:szCs w:val="24"/>
        </w:rPr>
        <w:t xml:space="preserve"> been brought forward.  </w:t>
      </w:r>
      <w:r w:rsidR="004E11BC">
        <w:rPr>
          <w:bCs/>
          <w:sz w:val="24"/>
          <w:szCs w:val="24"/>
        </w:rPr>
        <w:t xml:space="preserve">Residents should wait to be called for vaccination.  </w:t>
      </w:r>
      <w:r w:rsidR="004E11BC" w:rsidRPr="00FE3ACA">
        <w:rPr>
          <w:bCs/>
          <w:color w:val="FF0000"/>
          <w:sz w:val="24"/>
          <w:szCs w:val="24"/>
        </w:rPr>
        <w:t xml:space="preserve">Action:  Clerk to </w:t>
      </w:r>
      <w:r w:rsidR="00FE3ACA" w:rsidRPr="00FE3ACA">
        <w:rPr>
          <w:bCs/>
          <w:color w:val="FF0000"/>
          <w:sz w:val="24"/>
          <w:szCs w:val="24"/>
        </w:rPr>
        <w:t>email residents with information and update the website with the details.</w:t>
      </w:r>
    </w:p>
    <w:p w14:paraId="52635AF4" w14:textId="34705B63" w:rsidR="00612172" w:rsidRDefault="00DB4BF0" w:rsidP="0BAEEEE0">
      <w:pPr>
        <w:pStyle w:val="ListParagraph"/>
        <w:numPr>
          <w:ilvl w:val="0"/>
          <w:numId w:val="29"/>
        </w:numPr>
        <w:tabs>
          <w:tab w:val="left" w:pos="426"/>
        </w:tabs>
        <w:spacing w:before="4" w:line="292" w:lineRule="exact"/>
        <w:ind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CDC’s planning department which had been short staffed for some time, has recently lost a further number of staff</w:t>
      </w:r>
      <w:r w:rsidR="00CF7ABD">
        <w:rPr>
          <w:bCs/>
          <w:sz w:val="24"/>
          <w:szCs w:val="24"/>
        </w:rPr>
        <w:t xml:space="preserve">, making severe delays likely </w:t>
      </w:r>
      <w:r w:rsidR="00A8375B">
        <w:rPr>
          <w:bCs/>
          <w:sz w:val="24"/>
          <w:szCs w:val="24"/>
        </w:rPr>
        <w:t xml:space="preserve">for new </w:t>
      </w:r>
      <w:r w:rsidR="00CF7ABD">
        <w:rPr>
          <w:bCs/>
          <w:sz w:val="24"/>
          <w:szCs w:val="24"/>
        </w:rPr>
        <w:t>planning app</w:t>
      </w:r>
      <w:r w:rsidR="00EE71FB">
        <w:rPr>
          <w:bCs/>
          <w:sz w:val="24"/>
          <w:szCs w:val="24"/>
        </w:rPr>
        <w:t>lications</w:t>
      </w:r>
      <w:r w:rsidR="00A8375B">
        <w:rPr>
          <w:bCs/>
          <w:sz w:val="24"/>
          <w:szCs w:val="24"/>
        </w:rPr>
        <w:t xml:space="preserve">. </w:t>
      </w:r>
    </w:p>
    <w:p w14:paraId="2ADF2738" w14:textId="61A5EE68" w:rsidR="00FE3ACA" w:rsidRDefault="00027DEC" w:rsidP="00A8375B">
      <w:pPr>
        <w:tabs>
          <w:tab w:val="left" w:pos="426"/>
        </w:tabs>
        <w:spacing w:before="4" w:after="120" w:line="292" w:lineRule="exact"/>
        <w:ind w:left="425"/>
        <w:rPr>
          <w:bCs/>
          <w:sz w:val="24"/>
          <w:szCs w:val="24"/>
        </w:rPr>
      </w:pPr>
      <w:r>
        <w:rPr>
          <w:bCs/>
          <w:sz w:val="24"/>
          <w:szCs w:val="24"/>
        </w:rPr>
        <w:t>Cllr MacKenzie-</w:t>
      </w:r>
      <w:proofErr w:type="spellStart"/>
      <w:r>
        <w:rPr>
          <w:bCs/>
          <w:sz w:val="24"/>
          <w:szCs w:val="24"/>
        </w:rPr>
        <w:t>Charrington’s</w:t>
      </w:r>
      <w:proofErr w:type="spellEnd"/>
      <w:r>
        <w:rPr>
          <w:bCs/>
          <w:sz w:val="24"/>
          <w:szCs w:val="24"/>
        </w:rPr>
        <w:t xml:space="preserve"> </w:t>
      </w:r>
      <w:r w:rsidR="00ED0374">
        <w:rPr>
          <w:bCs/>
          <w:sz w:val="24"/>
          <w:szCs w:val="24"/>
        </w:rPr>
        <w:t>full report is available on the TGPC website.</w:t>
      </w:r>
    </w:p>
    <w:p w14:paraId="2F773D20" w14:textId="3384402B" w:rsidR="007F1D06" w:rsidRDefault="004243C8" w:rsidP="00A727E9">
      <w:pPr>
        <w:tabs>
          <w:tab w:val="left" w:pos="426"/>
        </w:tabs>
        <w:spacing w:before="4" w:after="120" w:line="292" w:lineRule="exact"/>
        <w:ind w:left="425"/>
        <w:rPr>
          <w:bCs/>
          <w:sz w:val="24"/>
          <w:szCs w:val="24"/>
        </w:rPr>
      </w:pPr>
      <w:r>
        <w:rPr>
          <w:bCs/>
          <w:sz w:val="24"/>
          <w:szCs w:val="24"/>
        </w:rPr>
        <w:t>Cllr Eayrs requested information about patchy pot hole repairs in Farmcote</w:t>
      </w:r>
      <w:r w:rsidR="00E81022">
        <w:rPr>
          <w:bCs/>
          <w:sz w:val="24"/>
          <w:szCs w:val="24"/>
        </w:rPr>
        <w:t>, where 8 holes had been number</w:t>
      </w:r>
      <w:r w:rsidR="00567B07">
        <w:rPr>
          <w:bCs/>
          <w:sz w:val="24"/>
          <w:szCs w:val="24"/>
        </w:rPr>
        <w:t>e</w:t>
      </w:r>
      <w:r w:rsidR="00E81022">
        <w:rPr>
          <w:bCs/>
          <w:sz w:val="24"/>
          <w:szCs w:val="24"/>
        </w:rPr>
        <w:t xml:space="preserve">d but only 5 had been filled.  Cllr MacKenzie-Charrington said that if a pothole wasn’t on the worksheet of the attending team, it would not be filled at that time. </w:t>
      </w:r>
      <w:r>
        <w:rPr>
          <w:bCs/>
          <w:sz w:val="24"/>
          <w:szCs w:val="24"/>
        </w:rPr>
        <w:t xml:space="preserve"> </w:t>
      </w:r>
    </w:p>
    <w:p w14:paraId="4BD9B1A0" w14:textId="0E24B481" w:rsidR="004243C8" w:rsidRDefault="007F1D06" w:rsidP="00A727E9">
      <w:pPr>
        <w:tabs>
          <w:tab w:val="left" w:pos="426"/>
        </w:tabs>
        <w:spacing w:before="4" w:after="120" w:line="292" w:lineRule="exact"/>
        <w:ind w:left="42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Cllr Krier requested information about the location of ‘Road Closed’ signs, which seemed to be placed too far from the closure, leading to </w:t>
      </w:r>
      <w:r w:rsidR="00892793">
        <w:rPr>
          <w:bCs/>
          <w:sz w:val="24"/>
          <w:szCs w:val="24"/>
        </w:rPr>
        <w:t xml:space="preserve">drivers taking </w:t>
      </w:r>
      <w:proofErr w:type="spellStart"/>
      <w:r w:rsidR="00892793">
        <w:rPr>
          <w:bCs/>
          <w:sz w:val="24"/>
          <w:szCs w:val="24"/>
        </w:rPr>
        <w:t>extra long</w:t>
      </w:r>
      <w:proofErr w:type="spellEnd"/>
      <w:r w:rsidR="00892793">
        <w:rPr>
          <w:bCs/>
          <w:sz w:val="24"/>
          <w:szCs w:val="24"/>
        </w:rPr>
        <w:t xml:space="preserve"> and unnecessary diversions.  Cllr MacKenzie-Charrington agreed but </w:t>
      </w:r>
      <w:r w:rsidR="00E81022">
        <w:rPr>
          <w:bCs/>
          <w:sz w:val="24"/>
          <w:szCs w:val="24"/>
        </w:rPr>
        <w:t xml:space="preserve">said this was the responsibility of the contractors. </w:t>
      </w:r>
    </w:p>
    <w:p w14:paraId="389EB3DC" w14:textId="51D47EE2" w:rsidR="00F41A68" w:rsidRPr="00ED0374" w:rsidRDefault="00F41A68" w:rsidP="00ED0374">
      <w:pPr>
        <w:tabs>
          <w:tab w:val="left" w:pos="426"/>
        </w:tabs>
        <w:spacing w:before="4" w:line="292" w:lineRule="exact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Cllr Eayrs also </w:t>
      </w:r>
      <w:r w:rsidR="00C85EB9">
        <w:rPr>
          <w:bCs/>
          <w:sz w:val="24"/>
          <w:szCs w:val="24"/>
        </w:rPr>
        <w:t xml:space="preserve">raised </w:t>
      </w:r>
      <w:r>
        <w:rPr>
          <w:bCs/>
          <w:sz w:val="24"/>
          <w:szCs w:val="24"/>
        </w:rPr>
        <w:t>complaints from HGV drivers regarding overhan</w:t>
      </w:r>
      <w:r w:rsidR="00C85EB9">
        <w:rPr>
          <w:bCs/>
          <w:sz w:val="24"/>
          <w:szCs w:val="24"/>
        </w:rPr>
        <w:t>g</w:t>
      </w:r>
      <w:r>
        <w:rPr>
          <w:bCs/>
          <w:sz w:val="24"/>
          <w:szCs w:val="24"/>
        </w:rPr>
        <w:t>ing branches in Farmcote scratch</w:t>
      </w:r>
      <w:r w:rsidR="00C85EB9">
        <w:rPr>
          <w:bCs/>
          <w:sz w:val="24"/>
          <w:szCs w:val="24"/>
        </w:rPr>
        <w:t>ing</w:t>
      </w:r>
      <w:r>
        <w:rPr>
          <w:bCs/>
          <w:sz w:val="24"/>
          <w:szCs w:val="24"/>
        </w:rPr>
        <w:t xml:space="preserve"> the lorries.  </w:t>
      </w:r>
      <w:r w:rsidRPr="00A727E9">
        <w:rPr>
          <w:bCs/>
          <w:color w:val="FF0000"/>
          <w:sz w:val="24"/>
          <w:szCs w:val="24"/>
        </w:rPr>
        <w:t>Action:  Clerk to obtain details from Cllr Eayrs and forward to Cllr Mac</w:t>
      </w:r>
      <w:r w:rsidR="00A727E9" w:rsidRPr="00A727E9">
        <w:rPr>
          <w:bCs/>
          <w:color w:val="FF0000"/>
          <w:sz w:val="24"/>
          <w:szCs w:val="24"/>
        </w:rPr>
        <w:t>Kenzie-Charrington</w:t>
      </w:r>
      <w:r w:rsidR="00A727E9">
        <w:rPr>
          <w:bCs/>
          <w:sz w:val="24"/>
          <w:szCs w:val="24"/>
        </w:rPr>
        <w:t xml:space="preserve">. </w:t>
      </w:r>
    </w:p>
    <w:p w14:paraId="24CFF884" w14:textId="2A3000BC" w:rsidR="007B5B88" w:rsidRPr="00F567B5" w:rsidRDefault="0BAEEEE0" w:rsidP="00337B12">
      <w:pPr>
        <w:pStyle w:val="ListParagraph"/>
        <w:numPr>
          <w:ilvl w:val="0"/>
          <w:numId w:val="1"/>
        </w:numPr>
        <w:tabs>
          <w:tab w:val="left" w:pos="461"/>
        </w:tabs>
        <w:spacing w:before="120" w:after="120" w:line="292" w:lineRule="exact"/>
        <w:ind w:left="426" w:hanging="426"/>
        <w:rPr>
          <w:sz w:val="24"/>
          <w:szCs w:val="24"/>
        </w:rPr>
      </w:pPr>
      <w:r w:rsidRPr="0BAEEEE0">
        <w:rPr>
          <w:b/>
          <w:bCs/>
          <w:sz w:val="24"/>
          <w:szCs w:val="24"/>
        </w:rPr>
        <w:t xml:space="preserve">Clerk’s Report  </w:t>
      </w:r>
      <w:r w:rsidRPr="0BAEEEE0">
        <w:rPr>
          <w:sz w:val="24"/>
          <w:szCs w:val="24"/>
        </w:rPr>
        <w:t xml:space="preserve">Councillors noted that items in the clerk’s report would be referred to at agenda items </w:t>
      </w:r>
      <w:r w:rsidR="00AF4EB6">
        <w:rPr>
          <w:sz w:val="24"/>
          <w:szCs w:val="24"/>
        </w:rPr>
        <w:t xml:space="preserve">7, </w:t>
      </w:r>
      <w:r w:rsidRPr="0BAEEEE0">
        <w:rPr>
          <w:sz w:val="24"/>
          <w:szCs w:val="24"/>
        </w:rPr>
        <w:t xml:space="preserve">11, </w:t>
      </w:r>
      <w:r w:rsidR="00AF4EB6">
        <w:rPr>
          <w:sz w:val="24"/>
          <w:szCs w:val="24"/>
        </w:rPr>
        <w:t xml:space="preserve">and </w:t>
      </w:r>
      <w:r w:rsidRPr="0BAEEEE0">
        <w:rPr>
          <w:sz w:val="24"/>
          <w:szCs w:val="24"/>
        </w:rPr>
        <w:t>13</w:t>
      </w:r>
      <w:r w:rsidR="00AF4EB6">
        <w:rPr>
          <w:sz w:val="24"/>
          <w:szCs w:val="24"/>
        </w:rPr>
        <w:t xml:space="preserve">. </w:t>
      </w:r>
      <w:r w:rsidRPr="0BAEEEE0">
        <w:rPr>
          <w:sz w:val="24"/>
          <w:szCs w:val="24"/>
        </w:rPr>
        <w:t>A quote of £</w:t>
      </w:r>
      <w:r w:rsidR="00BF28D6">
        <w:rPr>
          <w:sz w:val="24"/>
          <w:szCs w:val="24"/>
        </w:rPr>
        <w:t xml:space="preserve">20 to remove </w:t>
      </w:r>
      <w:r w:rsidR="007B085A">
        <w:rPr>
          <w:sz w:val="24"/>
          <w:szCs w:val="24"/>
        </w:rPr>
        <w:t>two</w:t>
      </w:r>
      <w:r w:rsidR="00BF28D6">
        <w:rPr>
          <w:sz w:val="24"/>
          <w:szCs w:val="24"/>
        </w:rPr>
        <w:t xml:space="preserve"> Pantry signs and check the telephone box lighting</w:t>
      </w:r>
      <w:r w:rsidRPr="0BAEEEE0">
        <w:rPr>
          <w:sz w:val="24"/>
          <w:szCs w:val="24"/>
        </w:rPr>
        <w:t xml:space="preserve"> was approved.  </w:t>
      </w:r>
    </w:p>
    <w:p w14:paraId="6E1235A3" w14:textId="40ADB1A2" w:rsidR="0024757D" w:rsidRDefault="00330423" w:rsidP="00337B12">
      <w:pPr>
        <w:pStyle w:val="ListParagraph"/>
        <w:numPr>
          <w:ilvl w:val="0"/>
          <w:numId w:val="1"/>
        </w:numPr>
        <w:tabs>
          <w:tab w:val="left" w:pos="461"/>
        </w:tabs>
        <w:spacing w:before="4" w:after="120" w:line="292" w:lineRule="exact"/>
        <w:ind w:left="426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>Items from the internal auditor’s report 2022/23</w:t>
      </w:r>
      <w:r w:rsidR="007B085A" w:rsidRPr="00164FAA">
        <w:rPr>
          <w:sz w:val="24"/>
          <w:szCs w:val="24"/>
        </w:rPr>
        <w:t>.  Councillors re</w:t>
      </w:r>
      <w:r w:rsidR="00164FAA" w:rsidRPr="00164FAA">
        <w:rPr>
          <w:sz w:val="24"/>
          <w:szCs w:val="24"/>
        </w:rPr>
        <w:t>viewed the following items:</w:t>
      </w:r>
    </w:p>
    <w:p w14:paraId="7FD44D93" w14:textId="22F36327" w:rsidR="00C57465" w:rsidRDefault="00C57465" w:rsidP="009B222E">
      <w:pPr>
        <w:pStyle w:val="ListParagraph"/>
        <w:widowControl/>
        <w:numPr>
          <w:ilvl w:val="0"/>
          <w:numId w:val="35"/>
        </w:numPr>
        <w:autoSpaceDE/>
        <w:autoSpaceDN/>
        <w:ind w:hanging="295"/>
        <w:contextualSpacing/>
      </w:pPr>
      <w:r w:rsidRPr="003933C2">
        <w:rPr>
          <w:b/>
          <w:bCs/>
        </w:rPr>
        <w:t>Recommend</w:t>
      </w:r>
      <w:r w:rsidR="00A8375B" w:rsidRPr="003933C2">
        <w:rPr>
          <w:b/>
          <w:bCs/>
        </w:rPr>
        <w:t>ation</w:t>
      </w:r>
      <w:r w:rsidRPr="003933C2">
        <w:rPr>
          <w:b/>
          <w:bCs/>
        </w:rPr>
        <w:t xml:space="preserve"> that grants are an agenda item and their approval is minuted</w:t>
      </w:r>
      <w:r w:rsidR="003933C2" w:rsidRPr="003933C2">
        <w:rPr>
          <w:b/>
          <w:bCs/>
        </w:rPr>
        <w:t xml:space="preserve"> individually</w:t>
      </w:r>
      <w:r w:rsidRPr="003933C2">
        <w:rPr>
          <w:b/>
          <w:bCs/>
        </w:rPr>
        <w:t xml:space="preserve">.  </w:t>
      </w:r>
      <w:r w:rsidR="003933C2" w:rsidRPr="003933C2">
        <w:t xml:space="preserve">Cllrs agreed </w:t>
      </w:r>
      <w:r w:rsidR="00106A9C">
        <w:t xml:space="preserve">to incorporate </w:t>
      </w:r>
      <w:r w:rsidR="003933C2" w:rsidRPr="003933C2">
        <w:t xml:space="preserve">this recommendation for </w:t>
      </w:r>
      <w:r w:rsidRPr="003933C2">
        <w:t>FY 202</w:t>
      </w:r>
      <w:r w:rsidR="00666C7E">
        <w:t>4/25</w:t>
      </w:r>
      <w:r>
        <w:t>.</w:t>
      </w:r>
    </w:p>
    <w:p w14:paraId="1726C72D" w14:textId="77777777" w:rsidR="0051343D" w:rsidRDefault="0051343D" w:rsidP="0051343D">
      <w:pPr>
        <w:widowControl/>
        <w:autoSpaceDE/>
        <w:autoSpaceDN/>
        <w:ind w:left="425"/>
        <w:contextualSpacing/>
      </w:pPr>
    </w:p>
    <w:p w14:paraId="0EB108B3" w14:textId="77777777" w:rsidR="00C57465" w:rsidRPr="00F944D8" w:rsidRDefault="00C57465" w:rsidP="0090078E">
      <w:pPr>
        <w:pStyle w:val="ListParagraph"/>
        <w:widowControl/>
        <w:numPr>
          <w:ilvl w:val="0"/>
          <w:numId w:val="35"/>
        </w:numPr>
        <w:autoSpaceDE/>
        <w:autoSpaceDN/>
        <w:ind w:hanging="295"/>
        <w:contextualSpacing/>
        <w:rPr>
          <w:b/>
          <w:bCs/>
        </w:rPr>
      </w:pPr>
      <w:r w:rsidRPr="00F944D8">
        <w:rPr>
          <w:b/>
          <w:bCs/>
        </w:rPr>
        <w:t xml:space="preserve">Recommend that Standing Orders </w:t>
      </w:r>
      <w:r w:rsidRPr="00CF57D9">
        <w:rPr>
          <w:b/>
          <w:bCs/>
        </w:rPr>
        <w:t>are a separate agenda item and</w:t>
      </w:r>
      <w:r w:rsidRPr="00F944D8">
        <w:rPr>
          <w:b/>
          <w:bCs/>
        </w:rPr>
        <w:t xml:space="preserve"> approval is minuted.</w:t>
      </w:r>
    </w:p>
    <w:p w14:paraId="15A0C1D4" w14:textId="69E41795" w:rsidR="0090078E" w:rsidRDefault="00C57465" w:rsidP="0090078E">
      <w:pPr>
        <w:spacing w:after="120"/>
        <w:ind w:left="720" w:hanging="294"/>
      </w:pPr>
      <w:r>
        <w:tab/>
      </w:r>
      <w:r w:rsidR="009B222E" w:rsidRPr="003933C2">
        <w:t xml:space="preserve">Cllrs agreed </w:t>
      </w:r>
      <w:r w:rsidR="009B222E">
        <w:t xml:space="preserve">to incorporate </w:t>
      </w:r>
      <w:r w:rsidR="009B222E" w:rsidRPr="003933C2">
        <w:t>this recommendation for FY 202</w:t>
      </w:r>
      <w:r w:rsidR="00147FA7">
        <w:t>4/25</w:t>
      </w:r>
      <w:r w:rsidR="009B222E">
        <w:t>.</w:t>
      </w:r>
    </w:p>
    <w:p w14:paraId="0C9D01A4" w14:textId="3CFECA39" w:rsidR="00C57465" w:rsidRPr="00652734" w:rsidRDefault="00C57465" w:rsidP="0090078E">
      <w:pPr>
        <w:pStyle w:val="ListParagraph"/>
        <w:widowControl/>
        <w:numPr>
          <w:ilvl w:val="0"/>
          <w:numId w:val="35"/>
        </w:numPr>
        <w:autoSpaceDE/>
        <w:autoSpaceDN/>
        <w:ind w:hanging="295"/>
        <w:contextualSpacing/>
        <w:rPr>
          <w:b/>
          <w:bCs/>
        </w:rPr>
      </w:pPr>
      <w:r w:rsidRPr="00652734">
        <w:rPr>
          <w:b/>
          <w:bCs/>
        </w:rPr>
        <w:t>Recommend that year end accounts are provided to council so that these can be compared with figures in the Annual Statement of Accounts on the AGAR.</w:t>
      </w:r>
    </w:p>
    <w:p w14:paraId="7E54966A" w14:textId="6758F214" w:rsidR="00C57465" w:rsidRPr="00652734" w:rsidRDefault="00C57465" w:rsidP="00337B12">
      <w:pPr>
        <w:spacing w:after="120"/>
        <w:ind w:left="720" w:hanging="294"/>
      </w:pPr>
      <w:r>
        <w:tab/>
      </w:r>
      <w:r w:rsidRPr="00652734">
        <w:t>C</w:t>
      </w:r>
      <w:r w:rsidR="0090078E">
        <w:t>llrs agreed to incorporate this recommendation for FY 2023/24</w:t>
      </w:r>
      <w:r>
        <w:t>.</w:t>
      </w:r>
    </w:p>
    <w:p w14:paraId="0E1B564C" w14:textId="77777777" w:rsidR="00C57465" w:rsidRPr="00405B41" w:rsidRDefault="00C57465" w:rsidP="00337B12">
      <w:pPr>
        <w:pStyle w:val="ListParagraph"/>
        <w:widowControl/>
        <w:numPr>
          <w:ilvl w:val="0"/>
          <w:numId w:val="35"/>
        </w:numPr>
        <w:autoSpaceDE/>
        <w:autoSpaceDN/>
        <w:ind w:hanging="294"/>
        <w:contextualSpacing/>
        <w:rPr>
          <w:b/>
          <w:bCs/>
        </w:rPr>
      </w:pPr>
      <w:r w:rsidRPr="00405B41">
        <w:rPr>
          <w:b/>
          <w:bCs/>
        </w:rPr>
        <w:t xml:space="preserve">Recommend that the dates for the period of exercise of public rights in 2023 are also reported to council and minuted as well as minuting that councillors noted the dates. </w:t>
      </w:r>
    </w:p>
    <w:p w14:paraId="5A204107" w14:textId="6E96DE8E" w:rsidR="00D523AD" w:rsidRPr="00652734" w:rsidRDefault="00C57465" w:rsidP="00D523AD">
      <w:pPr>
        <w:spacing w:after="120"/>
        <w:ind w:left="720" w:hanging="294"/>
      </w:pPr>
      <w:r>
        <w:tab/>
      </w:r>
      <w:r w:rsidR="00D523AD" w:rsidRPr="00652734">
        <w:t>C</w:t>
      </w:r>
      <w:r w:rsidR="00D523AD">
        <w:t>llrs agreed to incorporate this recommendation for FY 202</w:t>
      </w:r>
      <w:r w:rsidR="001F40B5">
        <w:t>4</w:t>
      </w:r>
      <w:r w:rsidR="00147FA7">
        <w:t>/25</w:t>
      </w:r>
      <w:r w:rsidR="00D523AD">
        <w:t>.</w:t>
      </w:r>
    </w:p>
    <w:p w14:paraId="73D6C2F8" w14:textId="165C15A9" w:rsidR="00C57465" w:rsidRPr="00ED07B1" w:rsidRDefault="00C57465" w:rsidP="00FD73AB">
      <w:pPr>
        <w:pStyle w:val="ListParagraph"/>
        <w:widowControl/>
        <w:numPr>
          <w:ilvl w:val="0"/>
          <w:numId w:val="35"/>
        </w:numPr>
        <w:autoSpaceDE/>
        <w:autoSpaceDN/>
        <w:spacing w:after="120"/>
        <w:ind w:hanging="294"/>
        <w:contextualSpacing/>
      </w:pPr>
      <w:r w:rsidRPr="001A518D">
        <w:rPr>
          <w:b/>
          <w:bCs/>
        </w:rPr>
        <w:t>Recommend review of Standing Order no 18 re: tender process and preferred supplier.</w:t>
      </w:r>
      <w:r>
        <w:t xml:space="preserve">  </w:t>
      </w:r>
      <w:r w:rsidR="00D523AD">
        <w:t xml:space="preserve">Cllrs resolved that only </w:t>
      </w:r>
      <w:r>
        <w:t xml:space="preserve">purchases above £200, </w:t>
      </w:r>
      <w:r w:rsidR="00D523AD">
        <w:t xml:space="preserve">require </w:t>
      </w:r>
      <w:r>
        <w:t xml:space="preserve">competitive tenders.  </w:t>
      </w:r>
      <w:r w:rsidR="001A518D">
        <w:t>A</w:t>
      </w:r>
      <w:r w:rsidR="006B5238">
        <w:t xml:space="preserve"> </w:t>
      </w:r>
      <w:r w:rsidR="001A518D">
        <w:t xml:space="preserve">preferred supplier was </w:t>
      </w:r>
      <w:r w:rsidR="006B5238">
        <w:t xml:space="preserve">approved </w:t>
      </w:r>
      <w:r w:rsidR="001A518D">
        <w:t>for minor works</w:t>
      </w:r>
      <w:r w:rsidR="006B5238">
        <w:t xml:space="preserve">.  The Clerk also reminded councillors especially those new to the role, </w:t>
      </w:r>
      <w:r w:rsidR="00F94D20">
        <w:t xml:space="preserve">of Standing Order 25 (a) ii. </w:t>
      </w:r>
      <w:r w:rsidR="006B5238">
        <w:t xml:space="preserve">that </w:t>
      </w:r>
      <w:r w:rsidR="006B2EC5">
        <w:t>‘</w:t>
      </w:r>
      <w:r w:rsidR="00251BEA">
        <w:t>N</w:t>
      </w:r>
      <w:r w:rsidR="006B2EC5">
        <w:t>o</w:t>
      </w:r>
      <w:r w:rsidR="00251BEA">
        <w:t xml:space="preserve"> Councillor shall issue orders, instructions or directions unless duly authorised</w:t>
      </w:r>
      <w:r w:rsidR="006B2EC5">
        <w:t>’</w:t>
      </w:r>
      <w:r w:rsidR="00251BEA">
        <w:t xml:space="preserve">. </w:t>
      </w:r>
    </w:p>
    <w:p w14:paraId="11028D12" w14:textId="77777777" w:rsidR="00C57465" w:rsidRDefault="00C57465" w:rsidP="00337B12">
      <w:pPr>
        <w:pStyle w:val="ListParagraph"/>
        <w:widowControl/>
        <w:numPr>
          <w:ilvl w:val="0"/>
          <w:numId w:val="35"/>
        </w:numPr>
        <w:autoSpaceDE/>
        <w:autoSpaceDN/>
        <w:ind w:hanging="294"/>
        <w:contextualSpacing/>
      </w:pPr>
      <w:r w:rsidRPr="00E10EA6">
        <w:rPr>
          <w:b/>
          <w:bCs/>
        </w:rPr>
        <w:t>Recommend that insurance cover is reviewed annually - even in a multi-year contract.</w:t>
      </w:r>
      <w:r>
        <w:t xml:space="preserve">  </w:t>
      </w:r>
    </w:p>
    <w:p w14:paraId="29EAB173" w14:textId="224E12D5" w:rsidR="00C57465" w:rsidRPr="00A56644" w:rsidRDefault="00036CB5" w:rsidP="00337B12">
      <w:pPr>
        <w:spacing w:after="120"/>
        <w:ind w:left="720" w:hanging="294"/>
      </w:pPr>
      <w:r>
        <w:tab/>
      </w:r>
      <w:r w:rsidR="00C57465" w:rsidRPr="00A56644">
        <w:t xml:space="preserve">Cllrs </w:t>
      </w:r>
      <w:r>
        <w:t xml:space="preserve">resolved to </w:t>
      </w:r>
      <w:r w:rsidR="00C57465" w:rsidRPr="00A56644">
        <w:t xml:space="preserve">review policy </w:t>
      </w:r>
      <w:r w:rsidR="00C57465">
        <w:t xml:space="preserve">options </w:t>
      </w:r>
      <w:r w:rsidR="00C57465" w:rsidRPr="00A56644">
        <w:t>in advance of 24/25 insurance.</w:t>
      </w:r>
    </w:p>
    <w:p w14:paraId="2BA64E50" w14:textId="6A38EA63" w:rsidR="00C57465" w:rsidRPr="006B2EC5" w:rsidRDefault="00C57465" w:rsidP="00337B12">
      <w:pPr>
        <w:pStyle w:val="ListParagraph"/>
        <w:widowControl/>
        <w:numPr>
          <w:ilvl w:val="0"/>
          <w:numId w:val="35"/>
        </w:numPr>
        <w:autoSpaceDE/>
        <w:autoSpaceDN/>
        <w:ind w:hanging="294"/>
        <w:contextualSpacing/>
      </w:pPr>
      <w:r w:rsidRPr="002D740B">
        <w:rPr>
          <w:b/>
          <w:bCs/>
        </w:rPr>
        <w:t xml:space="preserve">Recommend </w:t>
      </w:r>
      <w:r>
        <w:rPr>
          <w:b/>
          <w:bCs/>
        </w:rPr>
        <w:t>C</w:t>
      </w:r>
      <w:r w:rsidRPr="002D740B">
        <w:rPr>
          <w:b/>
          <w:bCs/>
        </w:rPr>
        <w:t>ouncil satisfies itself that the internal auditor is independent and separate from the Council</w:t>
      </w:r>
      <w:r w:rsidRPr="006B2EC5">
        <w:t xml:space="preserve">.  </w:t>
      </w:r>
      <w:r w:rsidR="006B2EC5" w:rsidRPr="006B2EC5">
        <w:t>Councillors were satisfied that this was already carried out</w:t>
      </w:r>
      <w:r w:rsidR="00612645">
        <w:t xml:space="preserve">. </w:t>
      </w:r>
    </w:p>
    <w:p w14:paraId="26171C1F" w14:textId="56998801" w:rsidR="00C57465" w:rsidRPr="00265A90" w:rsidRDefault="00612645" w:rsidP="00337B12">
      <w:pPr>
        <w:pStyle w:val="Heading1"/>
        <w:shd w:val="clear" w:color="auto" w:fill="FFFFFF"/>
        <w:spacing w:before="0" w:after="120" w:line="240" w:lineRule="auto"/>
        <w:ind w:left="720" w:right="198" w:hanging="11"/>
        <w:rPr>
          <w:b w:val="0"/>
          <w:bCs w:val="0"/>
        </w:rPr>
      </w:pPr>
      <w:r>
        <w:rPr>
          <w:b w:val="0"/>
          <w:bCs w:val="0"/>
          <w:sz w:val="22"/>
          <w:szCs w:val="22"/>
        </w:rPr>
        <w:t>(</w:t>
      </w:r>
      <w:r w:rsidR="00C57465" w:rsidRPr="00142F08">
        <w:rPr>
          <w:b w:val="0"/>
          <w:bCs w:val="0"/>
          <w:sz w:val="22"/>
          <w:szCs w:val="22"/>
        </w:rPr>
        <w:t>Minuted</w:t>
      </w:r>
      <w:r w:rsidR="00C57465">
        <w:rPr>
          <w:b w:val="0"/>
          <w:bCs w:val="0"/>
          <w:sz w:val="22"/>
          <w:szCs w:val="22"/>
        </w:rPr>
        <w:t>.</w:t>
      </w:r>
      <w:r w:rsidR="00C57465" w:rsidRPr="00142F08">
        <w:rPr>
          <w:b w:val="0"/>
          <w:bCs w:val="0"/>
          <w:sz w:val="22"/>
          <w:szCs w:val="22"/>
        </w:rPr>
        <w:t xml:space="preserve"> </w:t>
      </w:r>
      <w:r w:rsidR="00C57465">
        <w:rPr>
          <w:b w:val="0"/>
          <w:bCs w:val="0"/>
          <w:sz w:val="22"/>
          <w:szCs w:val="22"/>
        </w:rPr>
        <w:t>I</w:t>
      </w:r>
      <w:r w:rsidR="00C57465" w:rsidRPr="00142F08">
        <w:rPr>
          <w:b w:val="0"/>
          <w:bCs w:val="0"/>
          <w:sz w:val="22"/>
          <w:szCs w:val="22"/>
        </w:rPr>
        <w:t>tem 10, April 2023</w:t>
      </w:r>
      <w:r>
        <w:rPr>
          <w:b w:val="0"/>
          <w:bCs w:val="0"/>
          <w:sz w:val="22"/>
          <w:szCs w:val="22"/>
        </w:rPr>
        <w:t>)</w:t>
      </w:r>
      <w:r w:rsidR="00C57465" w:rsidRPr="00265A90">
        <w:rPr>
          <w:b w:val="0"/>
          <w:bCs w:val="0"/>
        </w:rPr>
        <w:t xml:space="preserve"> </w:t>
      </w:r>
    </w:p>
    <w:p w14:paraId="5FE9B1BC" w14:textId="12A36A61" w:rsidR="00C57465" w:rsidRDefault="00C57465" w:rsidP="009B222E">
      <w:pPr>
        <w:pStyle w:val="ListParagraph"/>
        <w:widowControl/>
        <w:numPr>
          <w:ilvl w:val="0"/>
          <w:numId w:val="35"/>
        </w:numPr>
        <w:autoSpaceDE/>
        <w:autoSpaceDN/>
        <w:ind w:hanging="295"/>
        <w:contextualSpacing/>
      </w:pPr>
      <w:r w:rsidRPr="009B222E">
        <w:rPr>
          <w:b/>
          <w:bCs/>
        </w:rPr>
        <w:lastRenderedPageBreak/>
        <w:t>Recommend that a councillor checks bank reconciliations against bank statements and initials at least twice a year.</w:t>
      </w:r>
      <w:r>
        <w:t xml:space="preserve"> </w:t>
      </w:r>
      <w:r w:rsidR="009B222E">
        <w:t xml:space="preserve"> Councillors decided not to adopt this recommendation. </w:t>
      </w:r>
    </w:p>
    <w:p w14:paraId="3DD04556" w14:textId="77777777" w:rsidR="009B222E" w:rsidRPr="005557D5" w:rsidRDefault="009B222E" w:rsidP="009B222E">
      <w:pPr>
        <w:widowControl/>
        <w:autoSpaceDE/>
        <w:autoSpaceDN/>
        <w:ind w:left="426"/>
        <w:contextualSpacing/>
      </w:pPr>
    </w:p>
    <w:p w14:paraId="235466B2" w14:textId="25E5B798" w:rsidR="00C57465" w:rsidRDefault="00C57465" w:rsidP="0067208B">
      <w:pPr>
        <w:pStyle w:val="ListParagraph"/>
        <w:widowControl/>
        <w:numPr>
          <w:ilvl w:val="0"/>
          <w:numId w:val="35"/>
        </w:numPr>
        <w:autoSpaceDE/>
        <w:autoSpaceDN/>
        <w:ind w:hanging="295"/>
        <w:contextualSpacing/>
      </w:pPr>
      <w:r w:rsidRPr="0044024D">
        <w:rPr>
          <w:b/>
          <w:bCs/>
        </w:rPr>
        <w:t>Recommend that bank signatories are reviewed following the recent elections.</w:t>
      </w:r>
      <w:r>
        <w:rPr>
          <w:b/>
          <w:bCs/>
        </w:rPr>
        <w:t xml:space="preserve"> </w:t>
      </w:r>
      <w:r w:rsidR="00703C26">
        <w:rPr>
          <w:b/>
          <w:bCs/>
        </w:rPr>
        <w:t xml:space="preserve"> </w:t>
      </w:r>
      <w:r w:rsidR="00703C26" w:rsidRPr="00703C26">
        <w:t>Clerk has already added Cllr Mather to the signatories and will also add Cllr Baber-Scovell.</w:t>
      </w:r>
    </w:p>
    <w:p w14:paraId="760D50CB" w14:textId="77777777" w:rsidR="0067208B" w:rsidRPr="00086022" w:rsidRDefault="0067208B" w:rsidP="00666C7E">
      <w:pPr>
        <w:widowControl/>
        <w:autoSpaceDE/>
        <w:autoSpaceDN/>
        <w:ind w:left="425"/>
        <w:contextualSpacing/>
      </w:pPr>
    </w:p>
    <w:p w14:paraId="3997F1F7" w14:textId="42BC9AE4" w:rsidR="00BE76C6" w:rsidRDefault="00C57465" w:rsidP="00AB3F21">
      <w:pPr>
        <w:pStyle w:val="ListParagraph"/>
        <w:widowControl/>
        <w:numPr>
          <w:ilvl w:val="0"/>
          <w:numId w:val="35"/>
        </w:numPr>
        <w:autoSpaceDE/>
        <w:autoSpaceDN/>
        <w:ind w:hanging="294"/>
        <w:contextualSpacing/>
      </w:pPr>
      <w:r w:rsidRPr="00AB3F21">
        <w:rPr>
          <w:b/>
          <w:bCs/>
        </w:rPr>
        <w:t>Recommend that minutes include actual precept amount to be requested</w:t>
      </w:r>
      <w:r w:rsidR="00AB3F21" w:rsidRPr="00AB3F21">
        <w:rPr>
          <w:b/>
          <w:bCs/>
        </w:rPr>
        <w:t xml:space="preserve"> (rather than current %age)</w:t>
      </w:r>
      <w:r w:rsidRPr="00AB3F21">
        <w:rPr>
          <w:b/>
          <w:bCs/>
        </w:rPr>
        <w:t>.</w:t>
      </w:r>
      <w:r w:rsidRPr="00F279FE">
        <w:tab/>
      </w:r>
      <w:r w:rsidR="00BE76C6" w:rsidRPr="00652734">
        <w:t>C</w:t>
      </w:r>
      <w:r w:rsidR="00BE76C6">
        <w:t>llrs agreed to incorporate this recommendation for FY 202</w:t>
      </w:r>
      <w:r w:rsidR="001F40B5">
        <w:t>4/25</w:t>
      </w:r>
      <w:r w:rsidR="001A2E6F">
        <w:t xml:space="preserve"> and to include the method of calculation</w:t>
      </w:r>
      <w:r w:rsidR="003E6BA8">
        <w:t xml:space="preserve"> for public </w:t>
      </w:r>
      <w:r w:rsidR="00B832C6">
        <w:t>understanding.</w:t>
      </w:r>
    </w:p>
    <w:p w14:paraId="11CAEEDF" w14:textId="77777777" w:rsidR="00AB3F21" w:rsidRPr="00652734" w:rsidRDefault="00AB3F21" w:rsidP="00AB3F21">
      <w:pPr>
        <w:widowControl/>
        <w:autoSpaceDE/>
        <w:autoSpaceDN/>
        <w:ind w:left="426"/>
        <w:contextualSpacing/>
      </w:pPr>
    </w:p>
    <w:p w14:paraId="65809665" w14:textId="5E371696" w:rsidR="00C57465" w:rsidRDefault="00C57465" w:rsidP="002D6E1B">
      <w:pPr>
        <w:pStyle w:val="ListParagraph"/>
        <w:widowControl/>
        <w:numPr>
          <w:ilvl w:val="0"/>
          <w:numId w:val="35"/>
        </w:numPr>
        <w:autoSpaceDE/>
        <w:autoSpaceDN/>
        <w:ind w:left="709" w:hanging="283"/>
        <w:contextualSpacing/>
      </w:pPr>
      <w:r w:rsidRPr="003E6BA8">
        <w:rPr>
          <w:b/>
          <w:bCs/>
        </w:rPr>
        <w:t>Recommend that council is presented with a statement of budget vs spend at least twice a year.</w:t>
      </w:r>
      <w:r w:rsidR="003E6BA8" w:rsidRPr="003E6BA8">
        <w:rPr>
          <w:b/>
          <w:bCs/>
        </w:rPr>
        <w:t xml:space="preserve"> </w:t>
      </w:r>
      <w:r w:rsidR="00921B4A">
        <w:rPr>
          <w:b/>
          <w:bCs/>
        </w:rPr>
        <w:t xml:space="preserve"> </w:t>
      </w:r>
      <w:r>
        <w:t xml:space="preserve">Currently, Budget v actual is presented in advance of budget planning meeting (Nov/Dec).  </w:t>
      </w:r>
      <w:r w:rsidR="00E100D0">
        <w:t xml:space="preserve">Councillors agreed to receive a second Budget v Actual </w:t>
      </w:r>
      <w:r w:rsidR="002D6E1B">
        <w:t xml:space="preserve">calculation in March. </w:t>
      </w:r>
    </w:p>
    <w:p w14:paraId="6D0ECF4B" w14:textId="441D8633" w:rsidR="002D6E1B" w:rsidRPr="00625490" w:rsidRDefault="000A75A6" w:rsidP="00625490">
      <w:pPr>
        <w:widowControl/>
        <w:autoSpaceDE/>
        <w:autoSpaceDN/>
        <w:ind w:left="709"/>
        <w:contextualSpacing/>
        <w:rPr>
          <w:color w:val="FF0000"/>
        </w:rPr>
      </w:pPr>
      <w:r w:rsidRPr="00625490">
        <w:rPr>
          <w:color w:val="FF0000"/>
        </w:rPr>
        <w:t xml:space="preserve">Action:  Clerk to </w:t>
      </w:r>
      <w:r w:rsidR="00625490" w:rsidRPr="00625490">
        <w:rPr>
          <w:color w:val="FF0000"/>
        </w:rPr>
        <w:t>carry out new procedures.</w:t>
      </w:r>
      <w:r w:rsidRPr="00625490">
        <w:rPr>
          <w:color w:val="FF0000"/>
        </w:rPr>
        <w:t xml:space="preserve"> </w:t>
      </w:r>
    </w:p>
    <w:p w14:paraId="11168AB8" w14:textId="032B1775" w:rsidR="00C57465" w:rsidRPr="001178AE" w:rsidRDefault="00C57465" w:rsidP="002B51EB">
      <w:pPr>
        <w:pStyle w:val="ListParagraph"/>
        <w:numPr>
          <w:ilvl w:val="0"/>
          <w:numId w:val="43"/>
        </w:numPr>
        <w:tabs>
          <w:tab w:val="left" w:pos="426"/>
        </w:tabs>
        <w:spacing w:line="291" w:lineRule="exact"/>
        <w:ind w:hanging="720"/>
        <w:rPr>
          <w:b/>
          <w:sz w:val="24"/>
          <w:szCs w:val="24"/>
        </w:rPr>
      </w:pPr>
      <w:r w:rsidRPr="001178AE">
        <w:rPr>
          <w:b/>
          <w:sz w:val="24"/>
          <w:szCs w:val="24"/>
        </w:rPr>
        <w:t>Training</w:t>
      </w:r>
    </w:p>
    <w:p w14:paraId="28D46925" w14:textId="49B9ECDC" w:rsidR="00C57465" w:rsidRPr="007C07C1" w:rsidRDefault="00C57465" w:rsidP="00B07DEB">
      <w:pPr>
        <w:pStyle w:val="ListParagraph"/>
        <w:widowControl/>
        <w:numPr>
          <w:ilvl w:val="0"/>
          <w:numId w:val="42"/>
        </w:numPr>
        <w:autoSpaceDE/>
        <w:autoSpaceDN/>
        <w:ind w:hanging="294"/>
        <w:contextualSpacing/>
      </w:pPr>
      <w:r w:rsidRPr="00A925A9">
        <w:t>Councillor Baber Scovell report</w:t>
      </w:r>
      <w:r w:rsidR="004734B8">
        <w:t xml:space="preserve">ed that </w:t>
      </w:r>
      <w:r w:rsidR="004734B8" w:rsidRPr="007C07C1">
        <w:t xml:space="preserve">the </w:t>
      </w:r>
      <w:r w:rsidRPr="007C07C1">
        <w:t>New Councillor training session</w:t>
      </w:r>
      <w:r w:rsidR="004734B8" w:rsidRPr="007C07C1">
        <w:t xml:space="preserve"> had </w:t>
      </w:r>
      <w:r w:rsidR="007C07C1" w:rsidRPr="007C07C1">
        <w:t>provided very useful background, including relevant sources of information.</w:t>
      </w:r>
    </w:p>
    <w:p w14:paraId="77D28209" w14:textId="69AF9D8D" w:rsidR="00C57465" w:rsidRPr="00DD0252" w:rsidRDefault="00C57465" w:rsidP="00B07DEB">
      <w:pPr>
        <w:pStyle w:val="ListParagraph"/>
        <w:widowControl/>
        <w:numPr>
          <w:ilvl w:val="0"/>
          <w:numId w:val="42"/>
        </w:numPr>
        <w:autoSpaceDE/>
        <w:autoSpaceDN/>
        <w:ind w:hanging="294"/>
        <w:contextualSpacing/>
      </w:pPr>
      <w:r w:rsidRPr="00A925A9">
        <w:t>Further training options</w:t>
      </w:r>
      <w:r>
        <w:t xml:space="preserve">.  Councillors agree </w:t>
      </w:r>
      <w:r w:rsidR="00277F27">
        <w:t xml:space="preserve">to Cllr Mather’s request to take the Finance for </w:t>
      </w:r>
      <w:r w:rsidR="008C6AA8">
        <w:t>C</w:t>
      </w:r>
      <w:r w:rsidR="00277F27">
        <w:t>ouncillors and Planning in Plain English training sessions</w:t>
      </w:r>
      <w:r w:rsidR="008C6AA8">
        <w:t xml:space="preserve">, and clerk’s request to take the Budgeting </w:t>
      </w:r>
      <w:r w:rsidR="00DE4EBC">
        <w:t>for Clerks session</w:t>
      </w:r>
      <w:r w:rsidR="00277F27" w:rsidRPr="008C6AA8">
        <w:rPr>
          <w:color w:val="FF0000"/>
        </w:rPr>
        <w:t>.  Action:  Clerk to book training</w:t>
      </w:r>
      <w:r w:rsidR="00277F27">
        <w:t>.</w:t>
      </w:r>
    </w:p>
    <w:p w14:paraId="24071619" w14:textId="577C2FAB" w:rsidR="00C57465" w:rsidRDefault="00C57465" w:rsidP="002B51EB">
      <w:pPr>
        <w:pStyle w:val="ListParagraph"/>
        <w:numPr>
          <w:ilvl w:val="0"/>
          <w:numId w:val="43"/>
        </w:numPr>
        <w:tabs>
          <w:tab w:val="left" w:pos="567"/>
        </w:tabs>
        <w:spacing w:before="120" w:after="120"/>
        <w:ind w:left="426" w:right="198" w:hanging="426"/>
        <w:rPr>
          <w:bCs/>
        </w:rPr>
      </w:pPr>
      <w:r w:rsidRPr="002B51EB">
        <w:rPr>
          <w:b/>
          <w:sz w:val="24"/>
          <w:szCs w:val="24"/>
        </w:rPr>
        <w:t>Crime in the North Cotswolds.</w:t>
      </w:r>
      <w:r>
        <w:rPr>
          <w:b/>
        </w:rPr>
        <w:t xml:space="preserve">  </w:t>
      </w:r>
      <w:r w:rsidRPr="00393338">
        <w:rPr>
          <w:bCs/>
        </w:rPr>
        <w:t xml:space="preserve">Cllr Eayrs </w:t>
      </w:r>
      <w:r w:rsidR="00206137">
        <w:rPr>
          <w:bCs/>
        </w:rPr>
        <w:t xml:space="preserve">reported from the </w:t>
      </w:r>
      <w:r w:rsidR="00272C04">
        <w:rPr>
          <w:bCs/>
        </w:rPr>
        <w:t>Rural Crime Community meeting held on 27</w:t>
      </w:r>
      <w:r w:rsidR="00272C04" w:rsidRPr="00272C04">
        <w:rPr>
          <w:bCs/>
          <w:vertAlign w:val="superscript"/>
        </w:rPr>
        <w:t>th</w:t>
      </w:r>
      <w:r w:rsidR="00272C04">
        <w:rPr>
          <w:bCs/>
        </w:rPr>
        <w:t xml:space="preserve"> June in Northleach. </w:t>
      </w:r>
      <w:r w:rsidR="0059146A">
        <w:rPr>
          <w:bCs/>
        </w:rPr>
        <w:t xml:space="preserve"> </w:t>
      </w:r>
      <w:r w:rsidR="00365C5B">
        <w:rPr>
          <w:bCs/>
        </w:rPr>
        <w:t xml:space="preserve">Senior </w:t>
      </w:r>
      <w:r w:rsidR="00FC09FF">
        <w:rPr>
          <w:bCs/>
        </w:rPr>
        <w:t xml:space="preserve">police representatives led the meeting. </w:t>
      </w:r>
      <w:r w:rsidR="00BE6C9F">
        <w:rPr>
          <w:bCs/>
        </w:rPr>
        <w:t>The nu</w:t>
      </w:r>
      <w:r w:rsidR="00DA2AFB">
        <w:rPr>
          <w:bCs/>
        </w:rPr>
        <w:t>mber of officers in the rural crime unit has doubled f</w:t>
      </w:r>
      <w:r w:rsidR="00BE6C9F">
        <w:rPr>
          <w:bCs/>
        </w:rPr>
        <w:t>r</w:t>
      </w:r>
      <w:r w:rsidR="00DA2AFB">
        <w:rPr>
          <w:bCs/>
        </w:rPr>
        <w:t>om 4 to</w:t>
      </w:r>
      <w:r w:rsidR="0099603A">
        <w:rPr>
          <w:bCs/>
        </w:rPr>
        <w:t xml:space="preserve"> </w:t>
      </w:r>
      <w:r w:rsidR="00DA2AFB">
        <w:rPr>
          <w:bCs/>
        </w:rPr>
        <w:t>8</w:t>
      </w:r>
      <w:r w:rsidR="0099603A">
        <w:rPr>
          <w:bCs/>
        </w:rPr>
        <w:t xml:space="preserve">, </w:t>
      </w:r>
      <w:r w:rsidR="00EF2BA0">
        <w:rPr>
          <w:bCs/>
        </w:rPr>
        <w:t>with additional backup from dog teams and armed officers wh</w:t>
      </w:r>
      <w:r w:rsidR="0099603A">
        <w:rPr>
          <w:bCs/>
        </w:rPr>
        <w:t>ere appropriate</w:t>
      </w:r>
      <w:r>
        <w:rPr>
          <w:bCs/>
        </w:rPr>
        <w:t>.</w:t>
      </w:r>
      <w:r w:rsidR="0099603A">
        <w:rPr>
          <w:bCs/>
        </w:rPr>
        <w:t xml:space="preserve">  </w:t>
      </w:r>
    </w:p>
    <w:p w14:paraId="2755840E" w14:textId="6E1519FC" w:rsidR="0099603A" w:rsidRDefault="0099603A" w:rsidP="00920B5B">
      <w:pPr>
        <w:spacing w:before="120" w:after="120"/>
        <w:ind w:left="426" w:right="198"/>
        <w:rPr>
          <w:bCs/>
        </w:rPr>
      </w:pPr>
      <w:r>
        <w:rPr>
          <w:bCs/>
        </w:rPr>
        <w:t xml:space="preserve">Attendees voiced concerns over </w:t>
      </w:r>
      <w:r w:rsidR="0009546C">
        <w:rPr>
          <w:bCs/>
        </w:rPr>
        <w:t xml:space="preserve">traffic accidents and speeding on rural roads, as well as theft.  </w:t>
      </w:r>
      <w:r w:rsidR="00F158AC">
        <w:rPr>
          <w:bCs/>
        </w:rPr>
        <w:t xml:space="preserve">This included </w:t>
      </w:r>
      <w:r w:rsidR="0009546C">
        <w:rPr>
          <w:bCs/>
        </w:rPr>
        <w:t>larger items such as tractors</w:t>
      </w:r>
      <w:r w:rsidR="00C92735">
        <w:rPr>
          <w:bCs/>
        </w:rPr>
        <w:t xml:space="preserve"> </w:t>
      </w:r>
      <w:r w:rsidR="0009546C">
        <w:rPr>
          <w:bCs/>
        </w:rPr>
        <w:t xml:space="preserve">and GPS equipment, </w:t>
      </w:r>
      <w:r w:rsidR="00C92735">
        <w:rPr>
          <w:bCs/>
        </w:rPr>
        <w:t xml:space="preserve">as well as </w:t>
      </w:r>
      <w:r w:rsidR="0009546C">
        <w:rPr>
          <w:bCs/>
        </w:rPr>
        <w:t>r</w:t>
      </w:r>
      <w:r w:rsidR="00325363">
        <w:rPr>
          <w:bCs/>
        </w:rPr>
        <w:t>egarding ‘small tools’ taken from locked vehicles.  These h</w:t>
      </w:r>
      <w:r w:rsidR="00563BE7">
        <w:rPr>
          <w:bCs/>
        </w:rPr>
        <w:t>a</w:t>
      </w:r>
      <w:r w:rsidR="00325363">
        <w:rPr>
          <w:bCs/>
        </w:rPr>
        <w:t>v</w:t>
      </w:r>
      <w:r w:rsidR="00563BE7">
        <w:rPr>
          <w:bCs/>
        </w:rPr>
        <w:t xml:space="preserve">e </w:t>
      </w:r>
      <w:r w:rsidR="00325363">
        <w:rPr>
          <w:bCs/>
        </w:rPr>
        <w:t xml:space="preserve">a huge impact on the victims who, in many cases, </w:t>
      </w:r>
      <w:r w:rsidR="004C4DED">
        <w:rPr>
          <w:bCs/>
        </w:rPr>
        <w:t xml:space="preserve">would not be able to work until the losses had been replaced. </w:t>
      </w:r>
    </w:p>
    <w:p w14:paraId="060D3A30" w14:textId="2C00D6A9" w:rsidR="00173872" w:rsidRDefault="00173872" w:rsidP="00920B5B">
      <w:pPr>
        <w:spacing w:before="120" w:after="120"/>
        <w:ind w:left="426" w:right="198"/>
        <w:rPr>
          <w:bCs/>
        </w:rPr>
      </w:pPr>
      <w:r>
        <w:rPr>
          <w:bCs/>
        </w:rPr>
        <w:t xml:space="preserve">The audience raised the issue of lack of education about rural life </w:t>
      </w:r>
      <w:r w:rsidR="00E030BA">
        <w:rPr>
          <w:bCs/>
        </w:rPr>
        <w:t xml:space="preserve">among new recruits to </w:t>
      </w:r>
      <w:r>
        <w:rPr>
          <w:bCs/>
        </w:rPr>
        <w:t xml:space="preserve">rural </w:t>
      </w:r>
      <w:r w:rsidR="00E030BA">
        <w:rPr>
          <w:bCs/>
        </w:rPr>
        <w:t xml:space="preserve">policing.  </w:t>
      </w:r>
      <w:r w:rsidR="0046415D">
        <w:rPr>
          <w:bCs/>
        </w:rPr>
        <w:t>P</w:t>
      </w:r>
      <w:r w:rsidR="00E030BA">
        <w:rPr>
          <w:bCs/>
        </w:rPr>
        <w:t xml:space="preserve">oaching </w:t>
      </w:r>
      <w:r w:rsidR="0046415D">
        <w:rPr>
          <w:bCs/>
        </w:rPr>
        <w:t xml:space="preserve">is a </w:t>
      </w:r>
      <w:r w:rsidR="00E030BA">
        <w:rPr>
          <w:bCs/>
        </w:rPr>
        <w:t>serious issue</w:t>
      </w:r>
      <w:r>
        <w:rPr>
          <w:bCs/>
        </w:rPr>
        <w:t xml:space="preserve"> </w:t>
      </w:r>
      <w:r w:rsidR="0046415D">
        <w:rPr>
          <w:bCs/>
        </w:rPr>
        <w:t xml:space="preserve">across the county, causing financial losses to </w:t>
      </w:r>
      <w:proofErr w:type="gramStart"/>
      <w:r w:rsidR="007450AE">
        <w:rPr>
          <w:bCs/>
        </w:rPr>
        <w:t>shoots</w:t>
      </w:r>
      <w:proofErr w:type="gramEnd"/>
      <w:r w:rsidR="007450AE">
        <w:rPr>
          <w:bCs/>
        </w:rPr>
        <w:t xml:space="preserve"> </w:t>
      </w:r>
      <w:r w:rsidR="00A4386E">
        <w:rPr>
          <w:bCs/>
        </w:rPr>
        <w:t xml:space="preserve">and </w:t>
      </w:r>
      <w:r w:rsidR="007450AE">
        <w:rPr>
          <w:bCs/>
        </w:rPr>
        <w:t xml:space="preserve">often being carried out by </w:t>
      </w:r>
      <w:r w:rsidR="0023729F">
        <w:rPr>
          <w:bCs/>
        </w:rPr>
        <w:t xml:space="preserve">individuals with unlicensed firearms.  If seen, witnesses should ring 999 not 101. </w:t>
      </w:r>
      <w:r w:rsidR="00AB006D">
        <w:rPr>
          <w:bCs/>
        </w:rPr>
        <w:t xml:space="preserve"> </w:t>
      </w:r>
    </w:p>
    <w:p w14:paraId="3EE78ADC" w14:textId="77777777" w:rsidR="00C57465" w:rsidRPr="00472925" w:rsidRDefault="00C57465" w:rsidP="002B51EB">
      <w:pPr>
        <w:pStyle w:val="ListParagraph"/>
        <w:numPr>
          <w:ilvl w:val="0"/>
          <w:numId w:val="43"/>
        </w:numPr>
        <w:tabs>
          <w:tab w:val="left" w:pos="567"/>
        </w:tabs>
        <w:spacing w:before="120"/>
        <w:ind w:left="426" w:right="198" w:hanging="426"/>
        <w:rPr>
          <w:bCs/>
        </w:rPr>
      </w:pPr>
      <w:r w:rsidRPr="00F30F9A">
        <w:rPr>
          <w:b/>
        </w:rPr>
        <w:t>Highways</w:t>
      </w:r>
    </w:p>
    <w:p w14:paraId="53C6E23A" w14:textId="28355805" w:rsidR="00C57465" w:rsidRDefault="00B07DEB" w:rsidP="00630274">
      <w:pPr>
        <w:pStyle w:val="ListParagraph"/>
        <w:numPr>
          <w:ilvl w:val="0"/>
          <w:numId w:val="44"/>
        </w:numPr>
        <w:tabs>
          <w:tab w:val="left" w:pos="567"/>
        </w:tabs>
        <w:ind w:right="198"/>
        <w:rPr>
          <w:bCs/>
        </w:rPr>
      </w:pPr>
      <w:r>
        <w:rPr>
          <w:bCs/>
        </w:rPr>
        <w:tab/>
      </w:r>
      <w:r w:rsidR="00630274">
        <w:rPr>
          <w:bCs/>
        </w:rPr>
        <w:t xml:space="preserve">Cutsdean junction.  </w:t>
      </w:r>
      <w:r w:rsidR="00C57465" w:rsidRPr="00F30F9A">
        <w:rPr>
          <w:bCs/>
        </w:rPr>
        <w:t>Cllr</w:t>
      </w:r>
      <w:r w:rsidR="00C57465" w:rsidRPr="00F30F9A">
        <w:rPr>
          <w:b/>
        </w:rPr>
        <w:t xml:space="preserve"> </w:t>
      </w:r>
      <w:r w:rsidR="00C57465" w:rsidRPr="00F30F9A">
        <w:rPr>
          <w:bCs/>
        </w:rPr>
        <w:t>Baber-Scovell report</w:t>
      </w:r>
      <w:r w:rsidR="00630274">
        <w:rPr>
          <w:bCs/>
        </w:rPr>
        <w:t xml:space="preserve">ed </w:t>
      </w:r>
      <w:r>
        <w:rPr>
          <w:bCs/>
        </w:rPr>
        <w:t xml:space="preserve">that she had written to Cutsdean </w:t>
      </w:r>
      <w:r w:rsidR="00564BC5">
        <w:rPr>
          <w:bCs/>
        </w:rPr>
        <w:t>P</w:t>
      </w:r>
      <w:r>
        <w:rPr>
          <w:bCs/>
        </w:rPr>
        <w:t xml:space="preserve">arish </w:t>
      </w:r>
      <w:r w:rsidR="00564BC5">
        <w:rPr>
          <w:bCs/>
        </w:rPr>
        <w:t xml:space="preserve">Council regarding the junction </w:t>
      </w:r>
      <w:r w:rsidR="000222DE">
        <w:rPr>
          <w:bCs/>
        </w:rPr>
        <w:t xml:space="preserve">between the road to Cutsdean and the </w:t>
      </w:r>
      <w:r w:rsidR="00564BC5">
        <w:rPr>
          <w:bCs/>
        </w:rPr>
        <w:t xml:space="preserve">B4077 as </w:t>
      </w:r>
      <w:r w:rsidR="000222DE">
        <w:rPr>
          <w:bCs/>
        </w:rPr>
        <w:t xml:space="preserve">it falls within the Cutsdean Parish boundaries, </w:t>
      </w:r>
      <w:r w:rsidR="001B5603">
        <w:rPr>
          <w:bCs/>
        </w:rPr>
        <w:t>suggest</w:t>
      </w:r>
      <w:r w:rsidR="00A651E5">
        <w:rPr>
          <w:bCs/>
        </w:rPr>
        <w:t>ing</w:t>
      </w:r>
      <w:r w:rsidR="001B5603">
        <w:rPr>
          <w:bCs/>
        </w:rPr>
        <w:t xml:space="preserve"> a mirror to improve visibility. </w:t>
      </w:r>
    </w:p>
    <w:p w14:paraId="0FE1AFC7" w14:textId="68CDE502" w:rsidR="00C57465" w:rsidRPr="00E04DDC" w:rsidRDefault="00B07DEB" w:rsidP="00342E6E">
      <w:pPr>
        <w:pStyle w:val="ListParagraph"/>
        <w:numPr>
          <w:ilvl w:val="0"/>
          <w:numId w:val="44"/>
        </w:numPr>
        <w:tabs>
          <w:tab w:val="left" w:pos="567"/>
        </w:tabs>
        <w:spacing w:after="120"/>
        <w:ind w:left="714" w:right="198" w:hanging="357"/>
        <w:rPr>
          <w:bCs/>
          <w:color w:val="FF0000"/>
        </w:rPr>
      </w:pPr>
      <w:r>
        <w:rPr>
          <w:bCs/>
        </w:rPr>
        <w:tab/>
      </w:r>
      <w:r w:rsidR="00C57465">
        <w:rPr>
          <w:bCs/>
        </w:rPr>
        <w:t>Cllr Baber-Scovell report</w:t>
      </w:r>
      <w:r w:rsidR="00835780">
        <w:rPr>
          <w:bCs/>
        </w:rPr>
        <w:t>ed</w:t>
      </w:r>
      <w:r w:rsidR="00C57465">
        <w:rPr>
          <w:bCs/>
        </w:rPr>
        <w:t xml:space="preserve"> on VAS deployment.</w:t>
      </w:r>
      <w:r w:rsidR="00835780">
        <w:rPr>
          <w:bCs/>
        </w:rPr>
        <w:t xml:space="preserve">  The equipment at the Plough is fixed and the other VAS </w:t>
      </w:r>
      <w:r w:rsidR="00E85786">
        <w:rPr>
          <w:bCs/>
        </w:rPr>
        <w:t>has recently had new batteries fitted.  When they have run down th</w:t>
      </w:r>
      <w:r w:rsidR="00A651E5">
        <w:rPr>
          <w:bCs/>
        </w:rPr>
        <w:t>at</w:t>
      </w:r>
      <w:r w:rsidR="00E85786">
        <w:rPr>
          <w:bCs/>
        </w:rPr>
        <w:t xml:space="preserve"> VAS will be moved to the school</w:t>
      </w:r>
      <w:r w:rsidR="008000D1">
        <w:rPr>
          <w:bCs/>
        </w:rPr>
        <w:t xml:space="preserve">.  Councillors thanked Cllr Baber-Scovell for recruiting </w:t>
      </w:r>
      <w:r w:rsidR="0018001E">
        <w:rPr>
          <w:bCs/>
        </w:rPr>
        <w:t>four new</w:t>
      </w:r>
      <w:r w:rsidR="008000D1">
        <w:rPr>
          <w:bCs/>
        </w:rPr>
        <w:t xml:space="preserve"> </w:t>
      </w:r>
      <w:r w:rsidR="0018001E">
        <w:rPr>
          <w:bCs/>
        </w:rPr>
        <w:t xml:space="preserve">volunteers </w:t>
      </w:r>
      <w:r w:rsidR="008000D1">
        <w:rPr>
          <w:bCs/>
        </w:rPr>
        <w:t>to help move the VAS and change batteries.</w:t>
      </w:r>
      <w:r w:rsidR="00E85786">
        <w:rPr>
          <w:bCs/>
        </w:rPr>
        <w:t xml:space="preserve"> </w:t>
      </w:r>
      <w:r w:rsidR="0018001E">
        <w:rPr>
          <w:bCs/>
        </w:rPr>
        <w:t xml:space="preserve"> Cllr Krier suggested that </w:t>
      </w:r>
      <w:r w:rsidR="00C8571D">
        <w:rPr>
          <w:bCs/>
        </w:rPr>
        <w:t xml:space="preserve">a </w:t>
      </w:r>
      <w:r w:rsidR="004E2759">
        <w:rPr>
          <w:bCs/>
        </w:rPr>
        <w:t xml:space="preserve">revival of the </w:t>
      </w:r>
      <w:r w:rsidR="00C8571D">
        <w:rPr>
          <w:bCs/>
        </w:rPr>
        <w:t xml:space="preserve">police Speedwatch operation might be helpful.  </w:t>
      </w:r>
      <w:r w:rsidR="00E04DDC" w:rsidRPr="00E04DDC">
        <w:rPr>
          <w:bCs/>
          <w:color w:val="FF0000"/>
        </w:rPr>
        <w:t>Action:  Clerk to check police availability for training and equipment provision.</w:t>
      </w:r>
    </w:p>
    <w:p w14:paraId="60211D90" w14:textId="2E0A18AE" w:rsidR="00C57465" w:rsidRPr="00CE6E83" w:rsidRDefault="00C57465" w:rsidP="0058617E">
      <w:pPr>
        <w:widowControl/>
        <w:numPr>
          <w:ilvl w:val="0"/>
          <w:numId w:val="43"/>
        </w:numPr>
        <w:tabs>
          <w:tab w:val="left" w:pos="567"/>
        </w:tabs>
        <w:autoSpaceDE/>
        <w:autoSpaceDN/>
        <w:spacing w:after="120"/>
        <w:ind w:left="426" w:right="284" w:hanging="426"/>
        <w:rPr>
          <w:bCs/>
        </w:rPr>
      </w:pPr>
      <w:r w:rsidRPr="00260BF5">
        <w:rPr>
          <w:b/>
        </w:rPr>
        <w:t xml:space="preserve">Village hall and Recreation field management.  </w:t>
      </w:r>
      <w:r w:rsidRPr="00895CC3">
        <w:rPr>
          <w:bCs/>
        </w:rPr>
        <w:t xml:space="preserve">Cllr Mather </w:t>
      </w:r>
      <w:r w:rsidR="002F245E">
        <w:rPr>
          <w:bCs/>
        </w:rPr>
        <w:t xml:space="preserve">reported that </w:t>
      </w:r>
      <w:r w:rsidR="00A16E60">
        <w:rPr>
          <w:bCs/>
        </w:rPr>
        <w:t xml:space="preserve">a meeting was being arranged with the head of the school to understand their requirements from the hall better.  </w:t>
      </w:r>
      <w:r w:rsidR="008B47C4">
        <w:rPr>
          <w:bCs/>
        </w:rPr>
        <w:t>Bookings are currently suspended.  Ian Littlewood would continue to manage the accounts but two further trustees were needed in addition to Cllrs Mather and Morrissey.  Cllr</w:t>
      </w:r>
      <w:r w:rsidR="0022041A">
        <w:rPr>
          <w:bCs/>
        </w:rPr>
        <w:t xml:space="preserve">s Krier and Baber-Scovell volunteered to fill these positions.  </w:t>
      </w:r>
      <w:r w:rsidR="00B27438">
        <w:rPr>
          <w:bCs/>
        </w:rPr>
        <w:t xml:space="preserve">The Trustees would need </w:t>
      </w:r>
      <w:r w:rsidR="00B27438">
        <w:rPr>
          <w:bCs/>
        </w:rPr>
        <w:lastRenderedPageBreak/>
        <w:t>help with reducing the risks</w:t>
      </w:r>
      <w:r w:rsidR="008B47C4">
        <w:rPr>
          <w:bCs/>
        </w:rPr>
        <w:t xml:space="preserve"> </w:t>
      </w:r>
      <w:r w:rsidR="00B27438">
        <w:rPr>
          <w:bCs/>
        </w:rPr>
        <w:t>identified in the recent RosPA report.</w:t>
      </w:r>
      <w:r w:rsidR="00781E62">
        <w:rPr>
          <w:bCs/>
        </w:rPr>
        <w:t xml:space="preserve">  </w:t>
      </w:r>
      <w:r w:rsidR="00781E62" w:rsidRPr="00781E62">
        <w:rPr>
          <w:bCs/>
          <w:color w:val="FF0000"/>
        </w:rPr>
        <w:t xml:space="preserve">Action:  Clerk to provide </w:t>
      </w:r>
      <w:r w:rsidR="0058617E">
        <w:rPr>
          <w:bCs/>
          <w:color w:val="FF0000"/>
        </w:rPr>
        <w:t xml:space="preserve">details of minor works </w:t>
      </w:r>
      <w:r w:rsidR="00330A4F">
        <w:rPr>
          <w:bCs/>
          <w:color w:val="FF0000"/>
        </w:rPr>
        <w:t>person</w:t>
      </w:r>
      <w:r w:rsidR="00303397">
        <w:rPr>
          <w:bCs/>
          <w:color w:val="FF0000"/>
        </w:rPr>
        <w:t xml:space="preserve"> to Cllr Mather</w:t>
      </w:r>
      <w:r w:rsidR="00330A4F">
        <w:rPr>
          <w:bCs/>
          <w:color w:val="FF0000"/>
        </w:rPr>
        <w:t>.</w:t>
      </w:r>
    </w:p>
    <w:p w14:paraId="717806F5" w14:textId="77777777" w:rsidR="00C57465" w:rsidRPr="00DB48DB" w:rsidRDefault="00C57465" w:rsidP="002B51EB">
      <w:pPr>
        <w:widowControl/>
        <w:numPr>
          <w:ilvl w:val="0"/>
          <w:numId w:val="43"/>
        </w:numPr>
        <w:tabs>
          <w:tab w:val="left" w:pos="567"/>
        </w:tabs>
        <w:autoSpaceDE/>
        <w:autoSpaceDN/>
        <w:ind w:left="426" w:right="284" w:hanging="426"/>
        <w:rPr>
          <w:b/>
        </w:rPr>
      </w:pPr>
      <w:r w:rsidRPr="00DB48DB">
        <w:rPr>
          <w:b/>
        </w:rPr>
        <w:t xml:space="preserve">Planning  </w:t>
      </w:r>
    </w:p>
    <w:p w14:paraId="24AFE98E" w14:textId="65220826" w:rsidR="00C57465" w:rsidRPr="00330A4F" w:rsidRDefault="00C57465" w:rsidP="000578B9">
      <w:pPr>
        <w:widowControl/>
        <w:numPr>
          <w:ilvl w:val="0"/>
          <w:numId w:val="34"/>
        </w:numPr>
        <w:autoSpaceDE/>
        <w:autoSpaceDN/>
        <w:ind w:left="426" w:right="284" w:firstLine="0"/>
        <w:rPr>
          <w:bCs/>
        </w:rPr>
      </w:pPr>
      <w:r>
        <w:rPr>
          <w:b/>
        </w:rPr>
        <w:t>Comments between meetings</w:t>
      </w:r>
      <w:r w:rsidR="00330A4F">
        <w:rPr>
          <w:b/>
        </w:rPr>
        <w:t xml:space="preserve">.  </w:t>
      </w:r>
      <w:r w:rsidR="00330A4F" w:rsidRPr="00330A4F">
        <w:rPr>
          <w:bCs/>
        </w:rPr>
        <w:t>Councillors confirmed the comment below were correct</w:t>
      </w:r>
      <w:r w:rsidR="00947B46">
        <w:rPr>
          <w:bCs/>
        </w:rPr>
        <w:t>:</w:t>
      </w:r>
      <w:r w:rsidR="00330A4F" w:rsidRPr="00330A4F">
        <w:rPr>
          <w:bCs/>
        </w:rPr>
        <w:t xml:space="preserve"> </w:t>
      </w:r>
      <w:r w:rsidRPr="00330A4F">
        <w:rPr>
          <w:bCs/>
        </w:rPr>
        <w:t xml:space="preserve"> </w:t>
      </w:r>
    </w:p>
    <w:p w14:paraId="0B9FAC81" w14:textId="77777777" w:rsidR="00C57465" w:rsidRDefault="00C57465" w:rsidP="00342E6E">
      <w:pPr>
        <w:ind w:left="426" w:right="284"/>
        <w:rPr>
          <w:b/>
        </w:rPr>
      </w:pPr>
      <w:r>
        <w:rPr>
          <w:b/>
        </w:rPr>
        <w:t xml:space="preserve">23/02094/FUL Chalk Hill Farm  </w:t>
      </w:r>
      <w:r w:rsidRPr="003544A2">
        <w:rPr>
          <w:bCs/>
        </w:rPr>
        <w:t xml:space="preserve">Supportive comments posted with </w:t>
      </w:r>
      <w:r>
        <w:rPr>
          <w:bCs/>
        </w:rPr>
        <w:t xml:space="preserve">notes </w:t>
      </w:r>
      <w:r w:rsidRPr="003544A2">
        <w:rPr>
          <w:bCs/>
        </w:rPr>
        <w:t xml:space="preserve">re: concerns about garaging, </w:t>
      </w:r>
      <w:r>
        <w:rPr>
          <w:bCs/>
        </w:rPr>
        <w:t xml:space="preserve">retention of </w:t>
      </w:r>
      <w:r w:rsidRPr="003544A2">
        <w:rPr>
          <w:bCs/>
        </w:rPr>
        <w:t>the Old Piggery, environmental factors.</w:t>
      </w:r>
      <w:r>
        <w:rPr>
          <w:b/>
        </w:rPr>
        <w:t xml:space="preserve">  </w:t>
      </w:r>
    </w:p>
    <w:p w14:paraId="07A98205" w14:textId="77777777" w:rsidR="00C57465" w:rsidRPr="00573969" w:rsidRDefault="00C57465" w:rsidP="00342E6E">
      <w:pPr>
        <w:ind w:left="426" w:right="284"/>
        <w:rPr>
          <w:bCs/>
        </w:rPr>
      </w:pPr>
      <w:r>
        <w:rPr>
          <w:b/>
        </w:rPr>
        <w:t xml:space="preserve">23/02134/FUL Nosehill Farm </w:t>
      </w:r>
      <w:r w:rsidRPr="0085421E">
        <w:rPr>
          <w:bCs/>
        </w:rPr>
        <w:t>Supportive comments posted</w:t>
      </w:r>
      <w:r>
        <w:rPr>
          <w:b/>
        </w:rPr>
        <w:t xml:space="preserve"> </w:t>
      </w:r>
      <w:r w:rsidRPr="00573969">
        <w:rPr>
          <w:bCs/>
        </w:rPr>
        <w:t>with notes re: additional improvements such as green energy and environmental factors.</w:t>
      </w:r>
    </w:p>
    <w:p w14:paraId="0CEDB34A" w14:textId="77777777" w:rsidR="00C57465" w:rsidRPr="003246C0" w:rsidRDefault="00C57465" w:rsidP="00342E6E">
      <w:pPr>
        <w:spacing w:after="120"/>
        <w:ind w:left="426" w:right="284"/>
        <w:rPr>
          <w:bCs/>
        </w:rPr>
      </w:pPr>
      <w:r w:rsidRPr="000D7223">
        <w:rPr>
          <w:b/>
        </w:rPr>
        <w:t xml:space="preserve">23/02108/FUL Old Wheelwrights, Kineton.  </w:t>
      </w:r>
      <w:r w:rsidRPr="000D7223">
        <w:rPr>
          <w:bCs/>
        </w:rPr>
        <w:t xml:space="preserve">Supportive with the exception of </w:t>
      </w:r>
      <w:r>
        <w:rPr>
          <w:bCs/>
        </w:rPr>
        <w:t xml:space="preserve">objections to </w:t>
      </w:r>
      <w:r w:rsidRPr="000D7223">
        <w:rPr>
          <w:bCs/>
        </w:rPr>
        <w:t>removal of green roof and</w:t>
      </w:r>
      <w:r w:rsidRPr="003246C0">
        <w:rPr>
          <w:bCs/>
        </w:rPr>
        <w:t xml:space="preserve"> creation of raised patio and steps. </w:t>
      </w:r>
    </w:p>
    <w:p w14:paraId="2D581304" w14:textId="77777777" w:rsidR="00C57465" w:rsidRDefault="00C57465" w:rsidP="00342E6E">
      <w:pPr>
        <w:widowControl/>
        <w:numPr>
          <w:ilvl w:val="0"/>
          <w:numId w:val="34"/>
        </w:numPr>
        <w:autoSpaceDE/>
        <w:autoSpaceDN/>
        <w:ind w:left="426" w:right="284" w:firstLine="0"/>
        <w:rPr>
          <w:b/>
        </w:rPr>
      </w:pPr>
      <w:r>
        <w:rPr>
          <w:b/>
        </w:rPr>
        <w:t>C</w:t>
      </w:r>
      <w:r w:rsidRPr="006A3C7A">
        <w:rPr>
          <w:b/>
        </w:rPr>
        <w:t xml:space="preserve">ouncillors to consider the following application: </w:t>
      </w:r>
    </w:p>
    <w:p w14:paraId="26DE464A" w14:textId="2B30B82B" w:rsidR="00C57465" w:rsidRPr="004A67A9" w:rsidRDefault="00C57465" w:rsidP="00342E6E">
      <w:pPr>
        <w:ind w:left="426" w:right="284"/>
        <w:rPr>
          <w:b/>
          <w:color w:val="FF0000"/>
        </w:rPr>
      </w:pPr>
      <w:r w:rsidRPr="007B1743">
        <w:rPr>
          <w:b/>
        </w:rPr>
        <w:t xml:space="preserve">23/02601/TCONR </w:t>
      </w:r>
      <w:r w:rsidRPr="007B1743">
        <w:rPr>
          <w:bCs/>
        </w:rPr>
        <w:t xml:space="preserve">Fell 16 Ash trees at </w:t>
      </w:r>
      <w:r w:rsidRPr="007B1743">
        <w:rPr>
          <w:b/>
        </w:rPr>
        <w:t>Wells Head</w:t>
      </w:r>
      <w:r w:rsidR="00A625D2">
        <w:rPr>
          <w:b/>
        </w:rPr>
        <w:t xml:space="preserve">.  </w:t>
      </w:r>
      <w:r w:rsidR="00A625D2" w:rsidRPr="00303397">
        <w:rPr>
          <w:bCs/>
        </w:rPr>
        <w:t xml:space="preserve">Councillor Krier had </w:t>
      </w:r>
      <w:r w:rsidR="00303397" w:rsidRPr="00303397">
        <w:rPr>
          <w:bCs/>
        </w:rPr>
        <w:t>inspected the site</w:t>
      </w:r>
      <w:r w:rsidR="00303397">
        <w:rPr>
          <w:bCs/>
        </w:rPr>
        <w:t xml:space="preserve"> and reported that </w:t>
      </w:r>
      <w:r w:rsidR="00D07CDC">
        <w:rPr>
          <w:bCs/>
        </w:rPr>
        <w:t>the applica</w:t>
      </w:r>
      <w:r w:rsidR="00424852">
        <w:rPr>
          <w:bCs/>
        </w:rPr>
        <w:t>t</w:t>
      </w:r>
      <w:r w:rsidR="00D07CDC">
        <w:rPr>
          <w:bCs/>
        </w:rPr>
        <w:t xml:space="preserve">ion was a blanket request to fell </w:t>
      </w:r>
      <w:r w:rsidR="004E2759">
        <w:rPr>
          <w:bCs/>
        </w:rPr>
        <w:t xml:space="preserve">ash trees in </w:t>
      </w:r>
      <w:r w:rsidR="00D07CDC">
        <w:rPr>
          <w:bCs/>
        </w:rPr>
        <w:t xml:space="preserve">a spinney on land </w:t>
      </w:r>
      <w:r w:rsidR="009401C6">
        <w:rPr>
          <w:bCs/>
        </w:rPr>
        <w:t xml:space="preserve">in the centre of the </w:t>
      </w:r>
      <w:r w:rsidR="00B203B9">
        <w:rPr>
          <w:bCs/>
        </w:rPr>
        <w:t xml:space="preserve">village </w:t>
      </w:r>
      <w:r w:rsidR="00D07CDC">
        <w:rPr>
          <w:bCs/>
        </w:rPr>
        <w:t xml:space="preserve">leased to the Landmark Trust.  </w:t>
      </w:r>
      <w:r w:rsidR="00D06B84">
        <w:rPr>
          <w:bCs/>
        </w:rPr>
        <w:t>Not all t</w:t>
      </w:r>
      <w:r w:rsidR="00424852">
        <w:rPr>
          <w:bCs/>
        </w:rPr>
        <w:t xml:space="preserve">he </w:t>
      </w:r>
      <w:r w:rsidR="00D06B84">
        <w:rPr>
          <w:bCs/>
        </w:rPr>
        <w:t xml:space="preserve">ash </w:t>
      </w:r>
      <w:r w:rsidR="00424852">
        <w:rPr>
          <w:bCs/>
        </w:rPr>
        <w:t xml:space="preserve">trees were visibly affected by ash die back and one tree was in the region of </w:t>
      </w:r>
      <w:r w:rsidR="00D06B84">
        <w:rPr>
          <w:bCs/>
        </w:rPr>
        <w:t>2</w:t>
      </w:r>
      <w:r w:rsidR="00424852">
        <w:rPr>
          <w:bCs/>
        </w:rPr>
        <w:t xml:space="preserve">00 years old. </w:t>
      </w:r>
      <w:r w:rsidR="00B203B9">
        <w:rPr>
          <w:bCs/>
        </w:rPr>
        <w:t xml:space="preserve"> The proposed felling would change the character of Wells Head Lane and the village</w:t>
      </w:r>
      <w:r w:rsidR="00884B6D">
        <w:rPr>
          <w:bCs/>
        </w:rPr>
        <w:t xml:space="preserve">.  Cllr Krier recommended that TGPC post comments of objection to the application, requesting </w:t>
      </w:r>
      <w:r w:rsidR="00AC47C0">
        <w:rPr>
          <w:bCs/>
        </w:rPr>
        <w:t xml:space="preserve">that </w:t>
      </w:r>
      <w:r w:rsidR="008C3B5F">
        <w:rPr>
          <w:bCs/>
        </w:rPr>
        <w:t>i</w:t>
      </w:r>
      <w:r w:rsidR="00AC47C0">
        <w:rPr>
          <w:bCs/>
        </w:rPr>
        <w:t>t</w:t>
      </w:r>
      <w:r w:rsidR="008C3B5F">
        <w:rPr>
          <w:bCs/>
        </w:rPr>
        <w:t xml:space="preserve"> be refused </w:t>
      </w:r>
      <w:r w:rsidR="00AC47C0">
        <w:rPr>
          <w:bCs/>
        </w:rPr>
        <w:t xml:space="preserve">and a new application presented.  This should include </w:t>
      </w:r>
      <w:r w:rsidR="00884B6D">
        <w:rPr>
          <w:bCs/>
        </w:rPr>
        <w:t xml:space="preserve">a full report from an </w:t>
      </w:r>
      <w:r w:rsidR="00AF7D80">
        <w:rPr>
          <w:bCs/>
        </w:rPr>
        <w:t>arboriculturist</w:t>
      </w:r>
      <w:r w:rsidR="00EC3A1F">
        <w:rPr>
          <w:bCs/>
        </w:rPr>
        <w:t xml:space="preserve"> and</w:t>
      </w:r>
      <w:r w:rsidR="00AC47C0">
        <w:rPr>
          <w:bCs/>
        </w:rPr>
        <w:t xml:space="preserve">, to maintain </w:t>
      </w:r>
      <w:r w:rsidR="00877A5E">
        <w:rPr>
          <w:bCs/>
        </w:rPr>
        <w:t xml:space="preserve">as much </w:t>
      </w:r>
      <w:r w:rsidR="000A66EF">
        <w:rPr>
          <w:bCs/>
        </w:rPr>
        <w:t>wildlife</w:t>
      </w:r>
      <w:r w:rsidR="00877A5E">
        <w:rPr>
          <w:bCs/>
        </w:rPr>
        <w:t xml:space="preserve"> habitat as possible, </w:t>
      </w:r>
      <w:r w:rsidR="00EC3A1F">
        <w:rPr>
          <w:bCs/>
        </w:rPr>
        <w:t xml:space="preserve">only diseased and dangerous trees and limbs </w:t>
      </w:r>
      <w:r w:rsidR="00F8605A">
        <w:rPr>
          <w:bCs/>
        </w:rPr>
        <w:t xml:space="preserve">be </w:t>
      </w:r>
      <w:r w:rsidR="00EC3A1F">
        <w:rPr>
          <w:bCs/>
        </w:rPr>
        <w:t>removed</w:t>
      </w:r>
      <w:r w:rsidR="00F8605A">
        <w:rPr>
          <w:bCs/>
        </w:rPr>
        <w:t xml:space="preserve">. </w:t>
      </w:r>
      <w:r w:rsidR="00090ADF">
        <w:rPr>
          <w:bCs/>
        </w:rPr>
        <w:t>C</w:t>
      </w:r>
      <w:r w:rsidR="009C2B1E">
        <w:rPr>
          <w:bCs/>
        </w:rPr>
        <w:t xml:space="preserve">ouncillors also </w:t>
      </w:r>
      <w:r w:rsidR="00090ADF">
        <w:rPr>
          <w:bCs/>
        </w:rPr>
        <w:t>noted that, contrary to CD</w:t>
      </w:r>
      <w:r w:rsidR="009C2B1E">
        <w:rPr>
          <w:bCs/>
        </w:rPr>
        <w:t>C</w:t>
      </w:r>
      <w:r w:rsidR="00090ADF">
        <w:rPr>
          <w:bCs/>
        </w:rPr>
        <w:t xml:space="preserve"> regulations, there was no sign on site announcing the </w:t>
      </w:r>
      <w:r w:rsidR="000A66EF">
        <w:rPr>
          <w:bCs/>
        </w:rPr>
        <w:t xml:space="preserve">application and inviting comments. </w:t>
      </w:r>
      <w:r w:rsidR="00E30912">
        <w:rPr>
          <w:bCs/>
        </w:rPr>
        <w:t xml:space="preserve"> Councillors agreed unanimously with Cllr Krier’s proposal.  </w:t>
      </w:r>
      <w:r w:rsidR="004A67A9" w:rsidRPr="004A67A9">
        <w:rPr>
          <w:bCs/>
          <w:color w:val="FF0000"/>
        </w:rPr>
        <w:t xml:space="preserve">Action:  Clerk to post comments to the CDC planning portal. </w:t>
      </w:r>
    </w:p>
    <w:p w14:paraId="6F396054" w14:textId="254540E9" w:rsidR="00C57465" w:rsidRPr="00393338" w:rsidRDefault="00C57465" w:rsidP="00947B46">
      <w:pPr>
        <w:pStyle w:val="ListParagraph"/>
        <w:numPr>
          <w:ilvl w:val="0"/>
          <w:numId w:val="45"/>
        </w:numPr>
        <w:tabs>
          <w:tab w:val="left" w:pos="426"/>
        </w:tabs>
        <w:spacing w:before="120" w:after="120"/>
        <w:ind w:right="198" w:hanging="360"/>
        <w:rPr>
          <w:bCs/>
        </w:rPr>
      </w:pPr>
      <w:r>
        <w:rPr>
          <w:b/>
        </w:rPr>
        <w:t>Quarry Working Party</w:t>
      </w:r>
      <w:r w:rsidRPr="007F46E2">
        <w:rPr>
          <w:bCs/>
        </w:rPr>
        <w:t xml:space="preserve">.  </w:t>
      </w:r>
      <w:r w:rsidR="00947B46" w:rsidRPr="007F46E2">
        <w:rPr>
          <w:bCs/>
        </w:rPr>
        <w:t xml:space="preserve">In </w:t>
      </w:r>
      <w:r w:rsidRPr="007F46E2">
        <w:rPr>
          <w:bCs/>
        </w:rPr>
        <w:t>Cllr</w:t>
      </w:r>
      <w:r w:rsidRPr="00393338">
        <w:rPr>
          <w:bCs/>
        </w:rPr>
        <w:t xml:space="preserve"> Gower</w:t>
      </w:r>
      <w:r w:rsidR="00947B46">
        <w:rPr>
          <w:bCs/>
        </w:rPr>
        <w:t xml:space="preserve">’s absence, Cllr Ewart-Perks reported. </w:t>
      </w:r>
      <w:r w:rsidRPr="00393338">
        <w:rPr>
          <w:bCs/>
        </w:rPr>
        <w:t xml:space="preserve"> </w:t>
      </w:r>
      <w:r w:rsidR="00013852">
        <w:rPr>
          <w:bCs/>
        </w:rPr>
        <w:t>T</w:t>
      </w:r>
      <w:r w:rsidR="00073EE1">
        <w:rPr>
          <w:bCs/>
        </w:rPr>
        <w:t>he recent tour organised for senior GCC planning officers had generated considerable support</w:t>
      </w:r>
      <w:r w:rsidR="009E789A">
        <w:rPr>
          <w:bCs/>
        </w:rPr>
        <w:t>, although not a single quarry lorry was seen.</w:t>
      </w:r>
      <w:r w:rsidR="00866113">
        <w:rPr>
          <w:bCs/>
        </w:rPr>
        <w:t xml:space="preserve"> The next significant meetings are the hearing regarding the Oathill application</w:t>
      </w:r>
      <w:r w:rsidR="00013852">
        <w:rPr>
          <w:bCs/>
        </w:rPr>
        <w:t xml:space="preserve"> on Sept 28th</w:t>
      </w:r>
      <w:r w:rsidR="00866113">
        <w:rPr>
          <w:bCs/>
        </w:rPr>
        <w:t xml:space="preserve">, preceded by the </w:t>
      </w:r>
      <w:proofErr w:type="gramStart"/>
      <w:r w:rsidR="00866113">
        <w:rPr>
          <w:bCs/>
        </w:rPr>
        <w:t>21</w:t>
      </w:r>
      <w:r w:rsidR="00866113" w:rsidRPr="00866113">
        <w:rPr>
          <w:bCs/>
          <w:vertAlign w:val="superscript"/>
        </w:rPr>
        <w:t>st</w:t>
      </w:r>
      <w:proofErr w:type="gramEnd"/>
      <w:r w:rsidR="00866113">
        <w:rPr>
          <w:bCs/>
        </w:rPr>
        <w:t xml:space="preserve"> Sept pre meeting</w:t>
      </w:r>
      <w:r w:rsidR="009E789A">
        <w:rPr>
          <w:bCs/>
        </w:rPr>
        <w:t xml:space="preserve">.  </w:t>
      </w:r>
    </w:p>
    <w:p w14:paraId="773873E0" w14:textId="0DA7A515" w:rsidR="00C57465" w:rsidRPr="00B148D1" w:rsidRDefault="00C57465" w:rsidP="00B148D1">
      <w:pPr>
        <w:widowControl/>
        <w:numPr>
          <w:ilvl w:val="0"/>
          <w:numId w:val="45"/>
        </w:numPr>
        <w:tabs>
          <w:tab w:val="left" w:pos="426"/>
        </w:tabs>
        <w:autoSpaceDE/>
        <w:autoSpaceDN/>
        <w:ind w:right="284" w:hanging="360"/>
      </w:pPr>
      <w:r>
        <w:rPr>
          <w:b/>
        </w:rPr>
        <w:t>Financial position</w:t>
      </w:r>
      <w:r w:rsidRPr="00664091">
        <w:rPr>
          <w:bCs/>
        </w:rPr>
        <w:t>.</w:t>
      </w:r>
      <w:r w:rsidR="00C50C33">
        <w:rPr>
          <w:bCs/>
        </w:rPr>
        <w:t xml:space="preserve">  Councillors noted </w:t>
      </w:r>
      <w:r w:rsidR="00F32271">
        <w:rPr>
          <w:bCs/>
        </w:rPr>
        <w:t xml:space="preserve">(a) </w:t>
      </w:r>
      <w:r w:rsidR="00C50C33">
        <w:rPr>
          <w:bCs/>
        </w:rPr>
        <w:t>the current financial position</w:t>
      </w:r>
      <w:r w:rsidR="00F32271">
        <w:rPr>
          <w:bCs/>
        </w:rPr>
        <w:t xml:space="preserve"> and (b) approved the reconciliation</w:t>
      </w:r>
      <w:r w:rsidR="00B148D1">
        <w:rPr>
          <w:bCs/>
        </w:rPr>
        <w:t xml:space="preserve"> and following payments</w:t>
      </w:r>
      <w:r w:rsidR="007571C3">
        <w:rPr>
          <w:bCs/>
        </w:rPr>
        <w:t xml:space="preserve">.  Cllrs noted that </w:t>
      </w:r>
      <w:r w:rsidR="00452574">
        <w:rPr>
          <w:bCs/>
        </w:rPr>
        <w:t xml:space="preserve">no payment would be made to Hydrock until </w:t>
      </w:r>
      <w:r w:rsidR="007571C3">
        <w:rPr>
          <w:bCs/>
        </w:rPr>
        <w:t xml:space="preserve">a satisfactory </w:t>
      </w:r>
      <w:r w:rsidR="00452574">
        <w:rPr>
          <w:bCs/>
        </w:rPr>
        <w:t>final report had been received and that a £150 credit would be paid to TGPC</w:t>
      </w:r>
      <w:r w:rsidR="00FF4DC0">
        <w:rPr>
          <w:bCs/>
        </w:rPr>
        <w:t xml:space="preserve"> due to changes in the work carried out. </w:t>
      </w:r>
      <w:r w:rsidR="007571C3">
        <w:rPr>
          <w:bCs/>
        </w:rPr>
        <w:t xml:space="preserve"> </w:t>
      </w:r>
      <w:r w:rsidR="005973A2">
        <w:rPr>
          <w:bCs/>
        </w:rPr>
        <w:t xml:space="preserve">Funds for the payment would be </w:t>
      </w:r>
      <w:r w:rsidR="00F43657">
        <w:rPr>
          <w:bCs/>
        </w:rPr>
        <w:t xml:space="preserve">provided by </w:t>
      </w:r>
      <w:r w:rsidR="001C24D8">
        <w:rPr>
          <w:bCs/>
        </w:rPr>
        <w:t xml:space="preserve">the </w:t>
      </w:r>
      <w:r w:rsidR="005973A2">
        <w:rPr>
          <w:bCs/>
        </w:rPr>
        <w:t>North Cotswold Quarry Group</w:t>
      </w:r>
      <w:r w:rsidR="001C24D8">
        <w:rPr>
          <w:bCs/>
        </w:rPr>
        <w:t xml:space="preserve">. </w:t>
      </w:r>
    </w:p>
    <w:p w14:paraId="6FEEB910" w14:textId="77777777" w:rsidR="00B148D1" w:rsidRDefault="00B148D1" w:rsidP="00B148D1">
      <w:pPr>
        <w:widowControl/>
        <w:tabs>
          <w:tab w:val="left" w:pos="426"/>
        </w:tabs>
        <w:autoSpaceDE/>
        <w:autoSpaceDN/>
        <w:ind w:right="284"/>
      </w:pPr>
    </w:p>
    <w:tbl>
      <w:tblPr>
        <w:tblStyle w:val="TableGrid"/>
        <w:tblW w:w="8283" w:type="dxa"/>
        <w:tblInd w:w="279" w:type="dxa"/>
        <w:tblLook w:val="04A0" w:firstRow="1" w:lastRow="0" w:firstColumn="1" w:lastColumn="0" w:noHBand="0" w:noVBand="1"/>
      </w:tblPr>
      <w:tblGrid>
        <w:gridCol w:w="1385"/>
        <w:gridCol w:w="2159"/>
        <w:gridCol w:w="3355"/>
        <w:gridCol w:w="1384"/>
      </w:tblGrid>
      <w:tr w:rsidR="00C57465" w:rsidRPr="00866BDD" w14:paraId="779CA7FF" w14:textId="77777777" w:rsidTr="00F43657">
        <w:tc>
          <w:tcPr>
            <w:tcW w:w="1385" w:type="dxa"/>
          </w:tcPr>
          <w:p w14:paraId="1C6FBAB1" w14:textId="77777777" w:rsidR="00C57465" w:rsidRPr="00866BDD" w:rsidRDefault="00C57465" w:rsidP="00934BE9">
            <w:pPr>
              <w:ind w:right="283"/>
              <w:rPr>
                <w:b/>
                <w:bCs/>
                <w:sz w:val="22"/>
              </w:rPr>
            </w:pPr>
            <w:r w:rsidRPr="00866BDD">
              <w:rPr>
                <w:b/>
                <w:bCs/>
                <w:sz w:val="22"/>
              </w:rPr>
              <w:t>C</w:t>
            </w:r>
            <w:r>
              <w:rPr>
                <w:b/>
                <w:bCs/>
                <w:sz w:val="22"/>
              </w:rPr>
              <w:t>h</w:t>
            </w:r>
            <w:r w:rsidRPr="00866BDD">
              <w:rPr>
                <w:b/>
                <w:bCs/>
                <w:sz w:val="22"/>
              </w:rPr>
              <w:t>q/Epay</w:t>
            </w:r>
          </w:p>
        </w:tc>
        <w:tc>
          <w:tcPr>
            <w:tcW w:w="2159" w:type="dxa"/>
          </w:tcPr>
          <w:p w14:paraId="0559C962" w14:textId="77777777" w:rsidR="00C57465" w:rsidRPr="00866BDD" w:rsidRDefault="00C57465" w:rsidP="00934BE9">
            <w:pPr>
              <w:ind w:right="283"/>
              <w:rPr>
                <w:b/>
                <w:bCs/>
                <w:sz w:val="22"/>
              </w:rPr>
            </w:pPr>
            <w:r w:rsidRPr="00866BDD">
              <w:rPr>
                <w:b/>
                <w:bCs/>
                <w:sz w:val="22"/>
              </w:rPr>
              <w:t>Payee</w:t>
            </w:r>
          </w:p>
        </w:tc>
        <w:tc>
          <w:tcPr>
            <w:tcW w:w="3355" w:type="dxa"/>
          </w:tcPr>
          <w:p w14:paraId="608F671A" w14:textId="77777777" w:rsidR="00C57465" w:rsidRPr="00866BDD" w:rsidRDefault="00C57465" w:rsidP="00934BE9">
            <w:pPr>
              <w:ind w:right="283"/>
              <w:rPr>
                <w:b/>
                <w:bCs/>
                <w:sz w:val="22"/>
              </w:rPr>
            </w:pPr>
            <w:r w:rsidRPr="00866BDD">
              <w:rPr>
                <w:b/>
                <w:bCs/>
                <w:sz w:val="22"/>
              </w:rPr>
              <w:t>Description</w:t>
            </w:r>
          </w:p>
        </w:tc>
        <w:tc>
          <w:tcPr>
            <w:tcW w:w="1384" w:type="dxa"/>
          </w:tcPr>
          <w:p w14:paraId="78733A9E" w14:textId="77777777" w:rsidR="00C57465" w:rsidRPr="00866BDD" w:rsidRDefault="00C57465" w:rsidP="00934BE9">
            <w:pPr>
              <w:ind w:right="283"/>
              <w:rPr>
                <w:b/>
                <w:bCs/>
                <w:sz w:val="22"/>
              </w:rPr>
            </w:pPr>
            <w:r w:rsidRPr="00866BDD">
              <w:rPr>
                <w:b/>
                <w:bCs/>
                <w:sz w:val="22"/>
              </w:rPr>
              <w:t>Value</w:t>
            </w:r>
          </w:p>
        </w:tc>
      </w:tr>
      <w:tr w:rsidR="00C57465" w14:paraId="78526B3F" w14:textId="77777777" w:rsidTr="00F43657">
        <w:tc>
          <w:tcPr>
            <w:tcW w:w="1385" w:type="dxa"/>
          </w:tcPr>
          <w:p w14:paraId="4FE5D15B" w14:textId="77777777" w:rsidR="00C57465" w:rsidRPr="00DA054F" w:rsidRDefault="00C57465" w:rsidP="00934BE9">
            <w:pPr>
              <w:ind w:right="283"/>
              <w:rPr>
                <w:sz w:val="22"/>
              </w:rPr>
            </w:pPr>
            <w:r w:rsidRPr="00DA054F">
              <w:rPr>
                <w:sz w:val="22"/>
              </w:rPr>
              <w:t>Epay</w:t>
            </w:r>
          </w:p>
        </w:tc>
        <w:tc>
          <w:tcPr>
            <w:tcW w:w="2159" w:type="dxa"/>
          </w:tcPr>
          <w:p w14:paraId="3E9D634E" w14:textId="77777777" w:rsidR="00C57465" w:rsidRPr="00DA054F" w:rsidRDefault="00C57465" w:rsidP="00934BE9">
            <w:pPr>
              <w:ind w:right="283"/>
              <w:rPr>
                <w:sz w:val="22"/>
              </w:rPr>
            </w:pPr>
            <w:r w:rsidRPr="00DA054F">
              <w:rPr>
                <w:sz w:val="22"/>
              </w:rPr>
              <w:t>M Freeman</w:t>
            </w:r>
          </w:p>
        </w:tc>
        <w:tc>
          <w:tcPr>
            <w:tcW w:w="3355" w:type="dxa"/>
          </w:tcPr>
          <w:p w14:paraId="36F7799C" w14:textId="77777777" w:rsidR="00C57465" w:rsidRPr="00DA054F" w:rsidRDefault="00C57465" w:rsidP="00934BE9">
            <w:pPr>
              <w:ind w:right="283"/>
              <w:rPr>
                <w:sz w:val="22"/>
              </w:rPr>
            </w:pPr>
            <w:r w:rsidRPr="00DA054F">
              <w:rPr>
                <w:sz w:val="22"/>
              </w:rPr>
              <w:t xml:space="preserve">Clerk’s salary </w:t>
            </w:r>
            <w:r>
              <w:rPr>
                <w:sz w:val="22"/>
              </w:rPr>
              <w:t xml:space="preserve">July/August </w:t>
            </w:r>
            <w:r w:rsidRPr="00DA054F">
              <w:rPr>
                <w:sz w:val="22"/>
              </w:rPr>
              <w:t>@£180.90 p.m.</w:t>
            </w:r>
          </w:p>
        </w:tc>
        <w:tc>
          <w:tcPr>
            <w:tcW w:w="1384" w:type="dxa"/>
          </w:tcPr>
          <w:p w14:paraId="4F011A15" w14:textId="77777777" w:rsidR="00C57465" w:rsidRPr="00DA054F" w:rsidRDefault="00C57465" w:rsidP="00934BE9">
            <w:pPr>
              <w:ind w:right="283"/>
              <w:jc w:val="right"/>
              <w:rPr>
                <w:sz w:val="22"/>
              </w:rPr>
            </w:pPr>
            <w:r w:rsidRPr="00DA054F">
              <w:rPr>
                <w:sz w:val="22"/>
              </w:rPr>
              <w:t>£361.80</w:t>
            </w:r>
          </w:p>
        </w:tc>
      </w:tr>
      <w:tr w:rsidR="00C57465" w14:paraId="6EBD7FCE" w14:textId="77777777" w:rsidTr="00F43657">
        <w:tc>
          <w:tcPr>
            <w:tcW w:w="1385" w:type="dxa"/>
          </w:tcPr>
          <w:p w14:paraId="0CE94501" w14:textId="77777777" w:rsidR="00C57465" w:rsidRPr="00DA054F" w:rsidRDefault="00C57465" w:rsidP="00934BE9">
            <w:pPr>
              <w:ind w:right="283"/>
              <w:rPr>
                <w:sz w:val="22"/>
              </w:rPr>
            </w:pPr>
            <w:r>
              <w:rPr>
                <w:sz w:val="22"/>
              </w:rPr>
              <w:t>Epay</w:t>
            </w:r>
          </w:p>
        </w:tc>
        <w:tc>
          <w:tcPr>
            <w:tcW w:w="2159" w:type="dxa"/>
          </w:tcPr>
          <w:p w14:paraId="6C08E73D" w14:textId="77777777" w:rsidR="00C57465" w:rsidRPr="00DA054F" w:rsidRDefault="00C57465" w:rsidP="00934BE9">
            <w:pPr>
              <w:ind w:right="283"/>
              <w:rPr>
                <w:sz w:val="22"/>
              </w:rPr>
            </w:pPr>
            <w:r>
              <w:rPr>
                <w:sz w:val="22"/>
              </w:rPr>
              <w:t>M Freeman</w:t>
            </w:r>
          </w:p>
        </w:tc>
        <w:tc>
          <w:tcPr>
            <w:tcW w:w="3355" w:type="dxa"/>
          </w:tcPr>
          <w:p w14:paraId="2C9C11FD" w14:textId="603819F9" w:rsidR="00C57465" w:rsidRPr="00DA054F" w:rsidRDefault="00C57465" w:rsidP="00934BE9">
            <w:pPr>
              <w:ind w:right="283"/>
              <w:rPr>
                <w:sz w:val="22"/>
              </w:rPr>
            </w:pPr>
            <w:r>
              <w:rPr>
                <w:sz w:val="22"/>
              </w:rPr>
              <w:t>Expenses – replacement VAS batteries Tayna Inv. 2989074</w:t>
            </w:r>
          </w:p>
        </w:tc>
        <w:tc>
          <w:tcPr>
            <w:tcW w:w="1384" w:type="dxa"/>
          </w:tcPr>
          <w:p w14:paraId="7A6AD014" w14:textId="77777777" w:rsidR="00C57465" w:rsidRPr="00DA054F" w:rsidRDefault="00C57465" w:rsidP="00934BE9">
            <w:pPr>
              <w:ind w:right="283"/>
              <w:jc w:val="right"/>
              <w:rPr>
                <w:sz w:val="22"/>
              </w:rPr>
            </w:pPr>
            <w:r>
              <w:rPr>
                <w:sz w:val="22"/>
              </w:rPr>
              <w:t>£213.36</w:t>
            </w:r>
          </w:p>
        </w:tc>
      </w:tr>
      <w:tr w:rsidR="00C57465" w14:paraId="771DB07B" w14:textId="77777777" w:rsidTr="00F43657">
        <w:tc>
          <w:tcPr>
            <w:tcW w:w="1385" w:type="dxa"/>
          </w:tcPr>
          <w:p w14:paraId="76DCFB71" w14:textId="77777777" w:rsidR="00C57465" w:rsidRDefault="00C57465" w:rsidP="00934BE9">
            <w:pPr>
              <w:ind w:right="283"/>
              <w:rPr>
                <w:sz w:val="22"/>
              </w:rPr>
            </w:pPr>
            <w:r>
              <w:rPr>
                <w:sz w:val="22"/>
              </w:rPr>
              <w:t>Epay</w:t>
            </w:r>
          </w:p>
        </w:tc>
        <w:tc>
          <w:tcPr>
            <w:tcW w:w="2159" w:type="dxa"/>
          </w:tcPr>
          <w:p w14:paraId="16A716C3" w14:textId="77777777" w:rsidR="00C57465" w:rsidRPr="00AB151E" w:rsidRDefault="00C57465" w:rsidP="00934BE9">
            <w:pPr>
              <w:ind w:right="283"/>
              <w:jc w:val="both"/>
              <w:rPr>
                <w:sz w:val="22"/>
              </w:rPr>
            </w:pPr>
            <w:r>
              <w:rPr>
                <w:sz w:val="22"/>
              </w:rPr>
              <w:t>M Freeman</w:t>
            </w:r>
          </w:p>
        </w:tc>
        <w:tc>
          <w:tcPr>
            <w:tcW w:w="3355" w:type="dxa"/>
          </w:tcPr>
          <w:p w14:paraId="2321024B" w14:textId="77777777" w:rsidR="00C57465" w:rsidRPr="00AB151E" w:rsidRDefault="00C57465" w:rsidP="00934BE9">
            <w:pPr>
              <w:ind w:right="283"/>
              <w:rPr>
                <w:sz w:val="22"/>
              </w:rPr>
            </w:pPr>
            <w:r>
              <w:rPr>
                <w:sz w:val="22"/>
              </w:rPr>
              <w:t>Expenses - GoDaddy Managed Wordpress website annual fee</w:t>
            </w:r>
          </w:p>
        </w:tc>
        <w:tc>
          <w:tcPr>
            <w:tcW w:w="1384" w:type="dxa"/>
          </w:tcPr>
          <w:p w14:paraId="4461CDB7" w14:textId="77777777" w:rsidR="00C57465" w:rsidRPr="00B92104" w:rsidRDefault="00C57465" w:rsidP="00934BE9">
            <w:pPr>
              <w:ind w:right="283"/>
              <w:jc w:val="right"/>
              <w:rPr>
                <w:sz w:val="22"/>
              </w:rPr>
            </w:pPr>
            <w:r>
              <w:rPr>
                <w:sz w:val="22"/>
              </w:rPr>
              <w:t>£143.86</w:t>
            </w:r>
          </w:p>
        </w:tc>
      </w:tr>
      <w:tr w:rsidR="00C57465" w14:paraId="590A8C71" w14:textId="77777777" w:rsidTr="00F43657">
        <w:tc>
          <w:tcPr>
            <w:tcW w:w="1385" w:type="dxa"/>
          </w:tcPr>
          <w:p w14:paraId="49085811" w14:textId="77777777" w:rsidR="00C57465" w:rsidRDefault="00C57465" w:rsidP="00934BE9">
            <w:pPr>
              <w:ind w:right="283"/>
              <w:rPr>
                <w:sz w:val="22"/>
              </w:rPr>
            </w:pPr>
            <w:r>
              <w:rPr>
                <w:sz w:val="22"/>
              </w:rPr>
              <w:t>Epay</w:t>
            </w:r>
          </w:p>
        </w:tc>
        <w:tc>
          <w:tcPr>
            <w:tcW w:w="2159" w:type="dxa"/>
          </w:tcPr>
          <w:p w14:paraId="602767E7" w14:textId="77777777" w:rsidR="00C57465" w:rsidRPr="002B52DE" w:rsidRDefault="00C57465" w:rsidP="00934BE9">
            <w:pPr>
              <w:ind w:right="283"/>
              <w:rPr>
                <w:sz w:val="22"/>
              </w:rPr>
            </w:pPr>
            <w:r>
              <w:rPr>
                <w:sz w:val="22"/>
              </w:rPr>
              <w:t>Hydrock</w:t>
            </w:r>
          </w:p>
        </w:tc>
        <w:tc>
          <w:tcPr>
            <w:tcW w:w="3355" w:type="dxa"/>
          </w:tcPr>
          <w:p w14:paraId="62CA000D" w14:textId="1C51A68B" w:rsidR="00C57465" w:rsidRDefault="00C57465" w:rsidP="00934BE9">
            <w:pPr>
              <w:ind w:right="283"/>
              <w:rPr>
                <w:sz w:val="22"/>
              </w:rPr>
            </w:pPr>
            <w:r>
              <w:rPr>
                <w:sz w:val="22"/>
              </w:rPr>
              <w:t>Dust monitoring Report</w:t>
            </w:r>
            <w:r w:rsidR="009B16EC">
              <w:rPr>
                <w:sz w:val="22"/>
              </w:rPr>
              <w:t xml:space="preserve"> Note:  Funded by the North Cotswolds Quarry Action Group.  </w:t>
            </w:r>
          </w:p>
        </w:tc>
        <w:tc>
          <w:tcPr>
            <w:tcW w:w="1384" w:type="dxa"/>
          </w:tcPr>
          <w:p w14:paraId="7A70EB94" w14:textId="77777777" w:rsidR="00C57465" w:rsidRPr="00B92104" w:rsidRDefault="00C57465" w:rsidP="00934BE9">
            <w:pPr>
              <w:ind w:right="283"/>
              <w:jc w:val="right"/>
              <w:rPr>
                <w:sz w:val="22"/>
              </w:rPr>
            </w:pPr>
            <w:r>
              <w:rPr>
                <w:sz w:val="22"/>
              </w:rPr>
              <w:t>£3362.40</w:t>
            </w:r>
          </w:p>
        </w:tc>
      </w:tr>
      <w:tr w:rsidR="00C57465" w14:paraId="596AC241" w14:textId="77777777" w:rsidTr="00F43657">
        <w:tc>
          <w:tcPr>
            <w:tcW w:w="1385" w:type="dxa"/>
          </w:tcPr>
          <w:p w14:paraId="04BAB8AD" w14:textId="77777777" w:rsidR="00C57465" w:rsidRDefault="00C57465" w:rsidP="00934BE9">
            <w:pPr>
              <w:ind w:right="283"/>
              <w:rPr>
                <w:sz w:val="22"/>
              </w:rPr>
            </w:pPr>
            <w:r>
              <w:rPr>
                <w:sz w:val="22"/>
              </w:rPr>
              <w:t>Epay</w:t>
            </w:r>
          </w:p>
        </w:tc>
        <w:tc>
          <w:tcPr>
            <w:tcW w:w="2159" w:type="dxa"/>
          </w:tcPr>
          <w:p w14:paraId="0A4B6E5D" w14:textId="77777777" w:rsidR="00C57465" w:rsidRDefault="00C57465" w:rsidP="00934BE9">
            <w:pPr>
              <w:ind w:right="283"/>
              <w:rPr>
                <w:sz w:val="22"/>
              </w:rPr>
            </w:pPr>
            <w:r>
              <w:rPr>
                <w:sz w:val="22"/>
              </w:rPr>
              <w:t>Steve Woolaston</w:t>
            </w:r>
          </w:p>
        </w:tc>
        <w:tc>
          <w:tcPr>
            <w:tcW w:w="3355" w:type="dxa"/>
          </w:tcPr>
          <w:p w14:paraId="0AD58B07" w14:textId="23964512" w:rsidR="00C57465" w:rsidRDefault="00C57465" w:rsidP="00934BE9">
            <w:pPr>
              <w:ind w:right="283"/>
              <w:rPr>
                <w:sz w:val="22"/>
              </w:rPr>
            </w:pPr>
            <w:r>
              <w:rPr>
                <w:sz w:val="22"/>
              </w:rPr>
              <w:t xml:space="preserve">Removing 2 ‘The Pantry’ </w:t>
            </w:r>
            <w:r w:rsidR="00F43657">
              <w:rPr>
                <w:sz w:val="22"/>
              </w:rPr>
              <w:t>signs.</w:t>
            </w:r>
          </w:p>
        </w:tc>
        <w:tc>
          <w:tcPr>
            <w:tcW w:w="1384" w:type="dxa"/>
          </w:tcPr>
          <w:p w14:paraId="3D434996" w14:textId="2AC6172C" w:rsidR="00C57465" w:rsidRDefault="00C57465" w:rsidP="00934BE9">
            <w:pPr>
              <w:ind w:right="283"/>
              <w:jc w:val="right"/>
              <w:rPr>
                <w:sz w:val="22"/>
              </w:rPr>
            </w:pPr>
            <w:r>
              <w:rPr>
                <w:sz w:val="22"/>
              </w:rPr>
              <w:t>£</w:t>
            </w:r>
            <w:r w:rsidR="00342E6E">
              <w:rPr>
                <w:sz w:val="22"/>
              </w:rPr>
              <w:t>2</w:t>
            </w:r>
            <w:r>
              <w:rPr>
                <w:sz w:val="22"/>
              </w:rPr>
              <w:t>0.00</w:t>
            </w:r>
          </w:p>
        </w:tc>
      </w:tr>
    </w:tbl>
    <w:p w14:paraId="6FAB0B61" w14:textId="77777777" w:rsidR="00C57465" w:rsidRDefault="00C57465" w:rsidP="00C57465">
      <w:pPr>
        <w:ind w:left="142" w:right="283" w:hanging="142"/>
        <w:rPr>
          <w:b/>
          <w:bCs/>
        </w:rPr>
      </w:pPr>
    </w:p>
    <w:p w14:paraId="3BE64733" w14:textId="3EB8B891" w:rsidR="00C57465" w:rsidRPr="00342E6E" w:rsidRDefault="00342E6E" w:rsidP="00C57465">
      <w:pPr>
        <w:ind w:left="142" w:right="283" w:hanging="142"/>
      </w:pPr>
      <w:r w:rsidRPr="00342E6E">
        <w:t>There being no further business, the Chairman closed the meeting at 8.45 p.m.</w:t>
      </w:r>
    </w:p>
    <w:p w14:paraId="74B9E756" w14:textId="77777777" w:rsidR="00C57465" w:rsidRDefault="00C57465" w:rsidP="00C57465">
      <w:pPr>
        <w:pStyle w:val="NormalWeb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/>
          <w:sz w:val="22"/>
        </w:rPr>
        <w:t>Nex</w:t>
      </w:r>
      <w:r w:rsidRPr="00F13BC3">
        <w:rPr>
          <w:rFonts w:ascii="Calibri" w:hAnsi="Calibri" w:cs="Calibri"/>
          <w:b/>
          <w:sz w:val="22"/>
        </w:rPr>
        <w:t xml:space="preserve">t meeting: </w:t>
      </w:r>
      <w:r w:rsidRPr="00F13BC3">
        <w:rPr>
          <w:rFonts w:ascii="Calibri" w:hAnsi="Calibri" w:cs="Calibri"/>
          <w:bCs/>
          <w:sz w:val="22"/>
        </w:rPr>
        <w:t xml:space="preserve"> </w:t>
      </w:r>
      <w:r>
        <w:rPr>
          <w:rFonts w:ascii="Calibri" w:hAnsi="Calibri" w:cs="Calibri"/>
          <w:bCs/>
          <w:sz w:val="22"/>
        </w:rPr>
        <w:t xml:space="preserve">The date of the </w:t>
      </w:r>
      <w:r w:rsidRPr="00CC4477">
        <w:rPr>
          <w:rFonts w:ascii="Calibri" w:hAnsi="Calibri" w:cs="Calibri"/>
          <w:bCs/>
          <w:sz w:val="22"/>
        </w:rPr>
        <w:t xml:space="preserve">next meeting is </w:t>
      </w:r>
      <w:r>
        <w:rPr>
          <w:rFonts w:ascii="Calibri" w:hAnsi="Calibri" w:cs="Calibri"/>
          <w:bCs/>
          <w:sz w:val="22"/>
        </w:rPr>
        <w:t>1</w:t>
      </w:r>
      <w:r w:rsidRPr="009375B4">
        <w:rPr>
          <w:rFonts w:ascii="Calibri" w:hAnsi="Calibri" w:cs="Calibri"/>
          <w:bCs/>
          <w:sz w:val="22"/>
          <w:vertAlign w:val="superscript"/>
        </w:rPr>
        <w:t>st</w:t>
      </w:r>
      <w:r>
        <w:rPr>
          <w:rFonts w:ascii="Calibri" w:hAnsi="Calibri" w:cs="Calibri"/>
          <w:bCs/>
          <w:sz w:val="22"/>
        </w:rPr>
        <w:t xml:space="preserve"> November </w:t>
      </w:r>
      <w:r w:rsidRPr="00990A41">
        <w:rPr>
          <w:rFonts w:ascii="Calibri" w:hAnsi="Calibri" w:cs="Calibri"/>
          <w:bCs/>
          <w:sz w:val="22"/>
        </w:rPr>
        <w:t>2023.</w:t>
      </w:r>
      <w:r w:rsidRPr="00CC4477">
        <w:rPr>
          <w:rFonts w:ascii="Calibri" w:hAnsi="Calibri" w:cs="Calibri"/>
          <w:bCs/>
          <w:sz w:val="22"/>
        </w:rPr>
        <w:t xml:space="preserve"> </w:t>
      </w:r>
      <w:r>
        <w:rPr>
          <w:rFonts w:ascii="Calibri" w:hAnsi="Calibri" w:cs="Calibri"/>
          <w:bCs/>
          <w:sz w:val="22"/>
        </w:rPr>
        <w:t xml:space="preserve"> </w:t>
      </w:r>
    </w:p>
    <w:sectPr w:rsidR="00C57465" w:rsidSect="001E41AD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1701" w:right="1440" w:bottom="1440" w:left="1440" w:header="624" w:footer="11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2440" w14:textId="77777777" w:rsidR="00857522" w:rsidRDefault="00857522">
      <w:r>
        <w:separator/>
      </w:r>
    </w:p>
  </w:endnote>
  <w:endnote w:type="continuationSeparator" w:id="0">
    <w:p w14:paraId="2F1654A8" w14:textId="77777777" w:rsidR="00857522" w:rsidRDefault="0085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1FDE" w14:textId="2B24F6E2" w:rsidR="00D711D4" w:rsidRDefault="009337F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DE77506" wp14:editId="36C7D436">
              <wp:simplePos x="0" y="0"/>
              <wp:positionH relativeFrom="page">
                <wp:posOffset>902335</wp:posOffset>
              </wp:positionH>
              <wp:positionV relativeFrom="page">
                <wp:posOffset>9817100</wp:posOffset>
              </wp:positionV>
              <wp:extent cx="5652135" cy="4235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2135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B7E73" w14:textId="77777777" w:rsidR="00D711D4" w:rsidRDefault="007F032E">
                          <w:pPr>
                            <w:spacing w:before="118"/>
                            <w:ind w:left="20"/>
                          </w:pPr>
                          <w:r>
                            <w:t xml:space="preserve">Contact </w:t>
                          </w:r>
                          <w:hyperlink r:id="rId1">
                            <w:r w:rsidR="00794027">
                              <w:rPr>
                                <w:color w:val="0000FF"/>
                              </w:rPr>
                              <w:t>templeguitingparishcouncil@yahoo.co.uk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775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.05pt;margin-top:773pt;width:445.05pt;height:33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" filled="f" stroked="f">
              <v:textbox inset="0,0,0,0">
                <w:txbxContent>
                  <w:p w14:paraId="112B7E73" w14:textId="77777777" w:rsidR="00D711D4" w:rsidRDefault="007F032E">
                    <w:pPr>
                      <w:spacing w:before="118"/>
                      <w:ind w:left="20"/>
                    </w:pPr>
                    <w:r>
                      <w:t xml:space="preserve">Contact </w:t>
                    </w:r>
                    <w:hyperlink r:id="rId2">
                      <w:r w:rsidR="00794027">
                        <w:rPr>
                          <w:color w:val="0000FF"/>
                        </w:rPr>
                        <w:t>templeguitingparishcouncil@yahoo.co.uk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8134A8" wp14:editId="349C3376">
              <wp:simplePos x="0" y="0"/>
              <wp:positionH relativeFrom="page">
                <wp:posOffset>902335</wp:posOffset>
              </wp:positionH>
              <wp:positionV relativeFrom="page">
                <wp:posOffset>10245725</wp:posOffset>
              </wp:positionV>
              <wp:extent cx="974725" cy="165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C09D3" w14:textId="77777777" w:rsidR="00D711D4" w:rsidRDefault="00D711D4">
                          <w:pPr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134A8" id="Text Box 2" o:spid="_x0000_s1028" type="#_x0000_t202" style="position:absolute;margin-left:71.05pt;margin-top:806.75pt;width:76.7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" filled="f" stroked="f">
              <v:textbox inset="0,0,0,0">
                <w:txbxContent>
                  <w:p w14:paraId="002C09D3" w14:textId="77777777" w:rsidR="00D711D4" w:rsidRDefault="00D711D4">
                    <w:pPr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ECDE3D4" wp14:editId="715BFAB5">
              <wp:simplePos x="0" y="0"/>
              <wp:positionH relativeFrom="page">
                <wp:posOffset>6045200</wp:posOffset>
              </wp:positionH>
              <wp:positionV relativeFrom="page">
                <wp:posOffset>10245725</wp:posOffset>
              </wp:positionV>
              <wp:extent cx="3708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C3802" w14:textId="77777777" w:rsidR="00D711D4" w:rsidRDefault="00D7096C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 w:rsidR="00794027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212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 w:rsidR="00794027">
                            <w:t xml:space="preserve"> of </w:t>
                          </w:r>
                          <w:fldSimple w:instr=" NUMPAGES   \* MERGEFORMAT ">
                            <w:r w:rsidR="000E212C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DE3D4" id="Text Box 1" o:spid="_x0000_s1029" type="#_x0000_t202" style="position:absolute;margin-left:476pt;margin-top:806.75pt;width:29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" filled="f" stroked="f">
              <v:textbox inset="0,0,0,0">
                <w:txbxContent>
                  <w:p w14:paraId="685C3802" w14:textId="77777777" w:rsidR="00D711D4" w:rsidRDefault="00D7096C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 w:rsidR="00794027">
                      <w:instrText xml:space="preserve"> PAGE </w:instrText>
                    </w:r>
                    <w:r>
                      <w:fldChar w:fldCharType="separate"/>
                    </w:r>
                    <w:r w:rsidR="000E212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 w:rsidR="00794027">
                      <w:t xml:space="preserve"> of </w:t>
                    </w:r>
                    <w:fldSimple w:instr=" NUMPAGES   \* MERGEFORMAT ">
                      <w:r w:rsidR="000E212C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7FFCE" w14:textId="77777777" w:rsidR="00857522" w:rsidRDefault="00857522">
      <w:r>
        <w:separator/>
      </w:r>
    </w:p>
  </w:footnote>
  <w:footnote w:type="continuationSeparator" w:id="0">
    <w:p w14:paraId="6598D3BA" w14:textId="77777777" w:rsidR="00857522" w:rsidRDefault="0085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D812" w14:textId="7EED02B5" w:rsidR="00952460" w:rsidRDefault="00952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93D4" w14:textId="658DD5CC" w:rsidR="00B71021" w:rsidRDefault="009337FA" w:rsidP="00CE178D">
    <w:pPr>
      <w:pStyle w:val="BodyText"/>
      <w:spacing w:line="14" w:lineRule="auto"/>
      <w:ind w:left="0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35062B4" wp14:editId="1752C23B">
              <wp:simplePos x="0" y="0"/>
              <wp:positionH relativeFrom="page">
                <wp:posOffset>1424940</wp:posOffset>
              </wp:positionH>
              <wp:positionV relativeFrom="topMargin">
                <wp:posOffset>320040</wp:posOffset>
              </wp:positionV>
              <wp:extent cx="4853940" cy="7772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394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EB73E" w14:textId="77777777" w:rsidR="000D6732" w:rsidRPr="008E0BA7" w:rsidRDefault="000D6732" w:rsidP="000D6732">
                          <w:pPr>
                            <w:widowControl/>
                            <w:autoSpaceDE/>
                            <w:autoSpaceDN/>
                            <w:spacing w:after="120"/>
                            <w:ind w:right="283"/>
                            <w:jc w:val="center"/>
                            <w:rPr>
                              <w:rFonts w:eastAsiaTheme="minorHAnsi" w:cstheme="minorBidi"/>
                              <w:b/>
                              <w:color w:val="7030A0"/>
                              <w:sz w:val="32"/>
                              <w:szCs w:val="32"/>
                              <w:u w:val="single"/>
                              <w:lang w:eastAsia="en-US" w:bidi="ar-SA"/>
                            </w:rPr>
                          </w:pPr>
                          <w:r w:rsidRPr="000D6732">
                            <w:rPr>
                              <w:rFonts w:eastAsiaTheme="minorHAnsi" w:cstheme="minorBidi"/>
                              <w:b/>
                              <w:color w:val="7030A0"/>
                              <w:sz w:val="32"/>
                              <w:szCs w:val="32"/>
                              <w:u w:val="single"/>
                              <w:lang w:eastAsia="en-US" w:bidi="ar-SA"/>
                            </w:rPr>
                            <w:t>TEMPLE GUITING PARISH COUNCIL</w:t>
                          </w:r>
                        </w:p>
                        <w:p w14:paraId="737896E5" w14:textId="77777777" w:rsidR="000D6732" w:rsidRPr="000D6732" w:rsidRDefault="000D6732" w:rsidP="000D6732">
                          <w:pPr>
                            <w:widowControl/>
                            <w:tabs>
                              <w:tab w:val="center" w:pos="4513"/>
                              <w:tab w:val="right" w:pos="9026"/>
                            </w:tabs>
                            <w:autoSpaceDE/>
                            <w:autoSpaceDN/>
                            <w:jc w:val="center"/>
                            <w:rPr>
                              <w:rFonts w:eastAsiaTheme="minorHAnsi"/>
                              <w:sz w:val="24"/>
                              <w:szCs w:val="24"/>
                              <w:lang w:eastAsia="en-US" w:bidi="ar-SA"/>
                            </w:rPr>
                          </w:pPr>
                          <w:r w:rsidRPr="000D6732">
                            <w:rPr>
                              <w:rFonts w:eastAsiaTheme="minorHAnsi"/>
                              <w:sz w:val="24"/>
                              <w:szCs w:val="24"/>
                              <w:lang w:eastAsia="en-US" w:bidi="ar-SA"/>
                            </w:rPr>
                            <w:t>Serving the residents of Barton, Farmcote, Ford, Kineton and Temple Guiting</w:t>
                          </w:r>
                        </w:p>
                        <w:p w14:paraId="7441B311" w14:textId="77777777" w:rsidR="000D6732" w:rsidRPr="000D6732" w:rsidRDefault="000D6732" w:rsidP="000D6732">
                          <w:pPr>
                            <w:widowControl/>
                            <w:tabs>
                              <w:tab w:val="center" w:pos="4513"/>
                              <w:tab w:val="right" w:pos="9026"/>
                            </w:tabs>
                            <w:autoSpaceDE/>
                            <w:autoSpaceDN/>
                            <w:jc w:val="center"/>
                            <w:rPr>
                              <w:rFonts w:eastAsiaTheme="minorHAnsi"/>
                              <w:lang w:eastAsia="en-US" w:bidi="ar-SA"/>
                            </w:rPr>
                          </w:pPr>
                          <w:r w:rsidRPr="000D6732">
                            <w:rPr>
                              <w:rFonts w:eastAsiaTheme="minorHAnsi"/>
                              <w:lang w:eastAsia="en-US" w:bidi="ar-SA"/>
                            </w:rPr>
                            <w:t xml:space="preserve">also Bemborough, </w:t>
                          </w:r>
                          <w:r w:rsidR="000C1495" w:rsidRPr="000D6732">
                            <w:rPr>
                              <w:rFonts w:eastAsiaTheme="minorHAnsi"/>
                              <w:lang w:eastAsia="en-US" w:bidi="ar-SA"/>
                            </w:rPr>
                            <w:t>Jackdaws Castle</w:t>
                          </w:r>
                          <w:r w:rsidRPr="000D6732">
                            <w:rPr>
                              <w:rFonts w:eastAsiaTheme="minorHAnsi"/>
                              <w:lang w:eastAsia="en-US" w:bidi="ar-SA"/>
                            </w:rPr>
                            <w:t>, Pinnock and Trafalgar.</w:t>
                          </w:r>
                        </w:p>
                        <w:p w14:paraId="177F9853" w14:textId="77777777" w:rsidR="000D6732" w:rsidRPr="000D6732" w:rsidRDefault="000D6732" w:rsidP="000D6732">
                          <w:pPr>
                            <w:widowControl/>
                            <w:tabs>
                              <w:tab w:val="center" w:pos="4513"/>
                              <w:tab w:val="right" w:pos="9026"/>
                            </w:tabs>
                            <w:autoSpaceDE/>
                            <w:autoSpaceDN/>
                            <w:jc w:val="center"/>
                            <w:rPr>
                              <w:rFonts w:eastAsiaTheme="minorHAnsi"/>
                              <w:lang w:eastAsia="en-US" w:bidi="ar-SA"/>
                            </w:rPr>
                          </w:pPr>
                        </w:p>
                        <w:p w14:paraId="15037974" w14:textId="77777777" w:rsidR="006A3AE8" w:rsidRPr="008E0BA7" w:rsidRDefault="006A3AE8">
                          <w:pPr>
                            <w:spacing w:before="20"/>
                            <w:ind w:left="20"/>
                            <w:rPr>
                              <w:rFonts w:ascii="Garamond"/>
                              <w:b/>
                              <w:sz w:val="36"/>
                              <w:szCs w:val="24"/>
                            </w:rPr>
                          </w:pPr>
                        </w:p>
                        <w:p w14:paraId="41570DB0" w14:textId="77777777" w:rsidR="006A3AE8" w:rsidRPr="008E0BA7" w:rsidRDefault="006A3AE8">
                          <w:pPr>
                            <w:spacing w:before="20"/>
                            <w:ind w:left="20"/>
                            <w:rPr>
                              <w:rFonts w:ascii="Garamond"/>
                              <w:b/>
                              <w:sz w:val="36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062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12.2pt;margin-top:25.2pt;width:382.2pt;height:61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" filled="f" stroked="f">
              <v:textbox inset="0,0,0,0">
                <w:txbxContent>
                  <w:p w14:paraId="356EB73E" w14:textId="77777777" w:rsidR="000D6732" w:rsidRPr="008E0BA7" w:rsidRDefault="000D6732" w:rsidP="000D6732">
                    <w:pPr>
                      <w:widowControl/>
                      <w:autoSpaceDE/>
                      <w:autoSpaceDN/>
                      <w:spacing w:after="120"/>
                      <w:ind w:right="283"/>
                      <w:jc w:val="center"/>
                      <w:rPr>
                        <w:rFonts w:eastAsiaTheme="minorHAnsi" w:cstheme="minorBidi"/>
                        <w:b/>
                        <w:color w:val="7030A0"/>
                        <w:sz w:val="32"/>
                        <w:szCs w:val="32"/>
                        <w:u w:val="single"/>
                        <w:lang w:eastAsia="en-US" w:bidi="ar-SA"/>
                      </w:rPr>
                    </w:pPr>
                    <w:r w:rsidRPr="000D6732">
                      <w:rPr>
                        <w:rFonts w:eastAsiaTheme="minorHAnsi" w:cstheme="minorBidi"/>
                        <w:b/>
                        <w:color w:val="7030A0"/>
                        <w:sz w:val="32"/>
                        <w:szCs w:val="32"/>
                        <w:u w:val="single"/>
                        <w:lang w:eastAsia="en-US" w:bidi="ar-SA"/>
                      </w:rPr>
                      <w:t>TEMPLE GUITING PARISH COUNCIL</w:t>
                    </w:r>
                  </w:p>
                  <w:p w14:paraId="737896E5" w14:textId="77777777" w:rsidR="000D6732" w:rsidRPr="000D6732" w:rsidRDefault="000D6732" w:rsidP="000D6732">
                    <w:pPr>
                      <w:widowControl/>
                      <w:tabs>
                        <w:tab w:val="center" w:pos="4513"/>
                        <w:tab w:val="right" w:pos="9026"/>
                      </w:tabs>
                      <w:autoSpaceDE/>
                      <w:autoSpaceDN/>
                      <w:jc w:val="center"/>
                      <w:rPr>
                        <w:rFonts w:eastAsiaTheme="minorHAnsi"/>
                        <w:sz w:val="24"/>
                        <w:szCs w:val="24"/>
                        <w:lang w:eastAsia="en-US" w:bidi="ar-SA"/>
                      </w:rPr>
                    </w:pPr>
                    <w:r w:rsidRPr="000D6732">
                      <w:rPr>
                        <w:rFonts w:eastAsiaTheme="minorHAnsi"/>
                        <w:sz w:val="24"/>
                        <w:szCs w:val="24"/>
                        <w:lang w:eastAsia="en-US" w:bidi="ar-SA"/>
                      </w:rPr>
                      <w:t>Serving the residents of Barton, Farmcote, Ford, Kineton and Temple Guiting</w:t>
                    </w:r>
                  </w:p>
                  <w:p w14:paraId="7441B311" w14:textId="77777777" w:rsidR="000D6732" w:rsidRPr="000D6732" w:rsidRDefault="000D6732" w:rsidP="000D6732">
                    <w:pPr>
                      <w:widowControl/>
                      <w:tabs>
                        <w:tab w:val="center" w:pos="4513"/>
                        <w:tab w:val="right" w:pos="9026"/>
                      </w:tabs>
                      <w:autoSpaceDE/>
                      <w:autoSpaceDN/>
                      <w:jc w:val="center"/>
                      <w:rPr>
                        <w:rFonts w:eastAsiaTheme="minorHAnsi"/>
                        <w:lang w:eastAsia="en-US" w:bidi="ar-SA"/>
                      </w:rPr>
                    </w:pPr>
                    <w:r w:rsidRPr="000D6732">
                      <w:rPr>
                        <w:rFonts w:eastAsiaTheme="minorHAnsi"/>
                        <w:lang w:eastAsia="en-US" w:bidi="ar-SA"/>
                      </w:rPr>
                      <w:t xml:space="preserve">also Bemborough, </w:t>
                    </w:r>
                    <w:r w:rsidR="000C1495" w:rsidRPr="000D6732">
                      <w:rPr>
                        <w:rFonts w:eastAsiaTheme="minorHAnsi"/>
                        <w:lang w:eastAsia="en-US" w:bidi="ar-SA"/>
                      </w:rPr>
                      <w:t>Jackdaws Castle</w:t>
                    </w:r>
                    <w:r w:rsidRPr="000D6732">
                      <w:rPr>
                        <w:rFonts w:eastAsiaTheme="minorHAnsi"/>
                        <w:lang w:eastAsia="en-US" w:bidi="ar-SA"/>
                      </w:rPr>
                      <w:t>, Pinnock and Trafalgar.</w:t>
                    </w:r>
                  </w:p>
                  <w:p w14:paraId="177F9853" w14:textId="77777777" w:rsidR="000D6732" w:rsidRPr="000D6732" w:rsidRDefault="000D6732" w:rsidP="000D6732">
                    <w:pPr>
                      <w:widowControl/>
                      <w:tabs>
                        <w:tab w:val="center" w:pos="4513"/>
                        <w:tab w:val="right" w:pos="9026"/>
                      </w:tabs>
                      <w:autoSpaceDE/>
                      <w:autoSpaceDN/>
                      <w:jc w:val="center"/>
                      <w:rPr>
                        <w:rFonts w:eastAsiaTheme="minorHAnsi"/>
                        <w:lang w:eastAsia="en-US" w:bidi="ar-SA"/>
                      </w:rPr>
                    </w:pPr>
                  </w:p>
                  <w:p w14:paraId="15037974" w14:textId="77777777" w:rsidR="006A3AE8" w:rsidRPr="008E0BA7" w:rsidRDefault="006A3AE8">
                    <w:pPr>
                      <w:spacing w:before="20"/>
                      <w:ind w:left="20"/>
                      <w:rPr>
                        <w:rFonts w:ascii="Garamond"/>
                        <w:b/>
                        <w:sz w:val="36"/>
                        <w:szCs w:val="24"/>
                      </w:rPr>
                    </w:pPr>
                  </w:p>
                  <w:p w14:paraId="41570DB0" w14:textId="77777777" w:rsidR="006A3AE8" w:rsidRPr="008E0BA7" w:rsidRDefault="006A3AE8">
                    <w:pPr>
                      <w:spacing w:before="20"/>
                      <w:ind w:left="20"/>
                      <w:rPr>
                        <w:rFonts w:ascii="Garamond"/>
                        <w:b/>
                        <w:sz w:val="36"/>
                        <w:szCs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0548E231" w14:textId="77777777" w:rsidR="00B71021" w:rsidRDefault="00B71021" w:rsidP="00CE178D">
    <w:pPr>
      <w:pStyle w:val="BodyText"/>
      <w:spacing w:line="14" w:lineRule="auto"/>
      <w:ind w:left="0"/>
      <w:jc w:val="center"/>
      <w:rPr>
        <w:sz w:val="20"/>
      </w:rPr>
    </w:pPr>
  </w:p>
  <w:p w14:paraId="581A31CA" w14:textId="77777777" w:rsidR="00D711D4" w:rsidRDefault="00D711D4" w:rsidP="00CE178D">
    <w:pPr>
      <w:pStyle w:val="BodyText"/>
      <w:spacing w:line="14" w:lineRule="auto"/>
      <w:ind w:left="0"/>
      <w:jc w:val="center"/>
      <w:rPr>
        <w:sz w:val="20"/>
      </w:rPr>
    </w:pPr>
  </w:p>
  <w:p w14:paraId="7FF4F0DD" w14:textId="77777777" w:rsidR="00B71021" w:rsidRDefault="00B71021" w:rsidP="00CE178D">
    <w:pPr>
      <w:pStyle w:val="BodyText"/>
      <w:spacing w:line="14" w:lineRule="auto"/>
      <w:ind w:left="0"/>
      <w:jc w:val="center"/>
      <w:rPr>
        <w:sz w:val="20"/>
      </w:rPr>
    </w:pPr>
  </w:p>
  <w:p w14:paraId="72C9505C" w14:textId="77777777" w:rsidR="00B71021" w:rsidRDefault="00B71021" w:rsidP="00CE178D">
    <w:pPr>
      <w:pStyle w:val="BodyText"/>
      <w:spacing w:line="14" w:lineRule="auto"/>
      <w:ind w:left="0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DDAE" w14:textId="2B127A5D" w:rsidR="00952460" w:rsidRDefault="00952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EB4"/>
    <w:multiLevelType w:val="hybridMultilevel"/>
    <w:tmpl w:val="22E0427E"/>
    <w:lvl w:ilvl="0" w:tplc="8B525DD6">
      <w:start w:val="13"/>
      <w:numFmt w:val="decimal"/>
      <w:lvlText w:val="%1."/>
      <w:lvlJc w:val="left"/>
      <w:pPr>
        <w:ind w:left="360" w:firstLine="0"/>
      </w:pPr>
      <w:rPr>
        <w:rFonts w:ascii="Calibri" w:hAnsi="Calibri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1FB9"/>
    <w:multiLevelType w:val="hybridMultilevel"/>
    <w:tmpl w:val="73D2A6F4"/>
    <w:lvl w:ilvl="0" w:tplc="08090017">
      <w:start w:val="1"/>
      <w:numFmt w:val="lowerLetter"/>
      <w:lvlText w:val="%1)"/>
      <w:lvlJc w:val="left"/>
      <w:rPr>
        <w:rFonts w:hint="default"/>
        <w:b/>
        <w:i w:val="0"/>
        <w:color w:val="auto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36456"/>
    <w:multiLevelType w:val="hybridMultilevel"/>
    <w:tmpl w:val="05781F62"/>
    <w:lvl w:ilvl="0" w:tplc="4EB83EEC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5C0F"/>
    <w:multiLevelType w:val="hybridMultilevel"/>
    <w:tmpl w:val="BACA49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203E"/>
    <w:multiLevelType w:val="hybridMultilevel"/>
    <w:tmpl w:val="64D6EB4C"/>
    <w:lvl w:ilvl="0" w:tplc="C6DC57A8">
      <w:start w:val="8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1525D"/>
    <w:multiLevelType w:val="hybridMultilevel"/>
    <w:tmpl w:val="EA58AF56"/>
    <w:lvl w:ilvl="0" w:tplc="7A6AB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5C7D"/>
    <w:multiLevelType w:val="hybridMultilevel"/>
    <w:tmpl w:val="F054879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82C7D07"/>
    <w:multiLevelType w:val="hybridMultilevel"/>
    <w:tmpl w:val="A41A28A0"/>
    <w:lvl w:ilvl="0" w:tplc="A64C3322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8" w15:restartNumberingAfterBreak="0">
    <w:nsid w:val="1E4A4226"/>
    <w:multiLevelType w:val="hybridMultilevel"/>
    <w:tmpl w:val="CC7C66E0"/>
    <w:lvl w:ilvl="0" w:tplc="3D58C93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A463E"/>
    <w:multiLevelType w:val="hybridMultilevel"/>
    <w:tmpl w:val="04D851E2"/>
    <w:lvl w:ilvl="0" w:tplc="1B54C3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70FFC"/>
    <w:multiLevelType w:val="hybridMultilevel"/>
    <w:tmpl w:val="E8F6B888"/>
    <w:lvl w:ilvl="0" w:tplc="7A6AB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A0BBE"/>
    <w:multiLevelType w:val="hybridMultilevel"/>
    <w:tmpl w:val="75CA5A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50D1E"/>
    <w:multiLevelType w:val="hybridMultilevel"/>
    <w:tmpl w:val="4C6C629E"/>
    <w:lvl w:ilvl="0" w:tplc="B016E9D4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13" w15:restartNumberingAfterBreak="0">
    <w:nsid w:val="2B6E44DB"/>
    <w:multiLevelType w:val="hybridMultilevel"/>
    <w:tmpl w:val="9CF62610"/>
    <w:lvl w:ilvl="0" w:tplc="ECF66104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14" w15:restartNumberingAfterBreak="0">
    <w:nsid w:val="3153023C"/>
    <w:multiLevelType w:val="hybridMultilevel"/>
    <w:tmpl w:val="12E06D10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6A0021D0">
      <w:numFmt w:val="bullet"/>
      <w:lvlText w:val="•"/>
      <w:lvlJc w:val="left"/>
      <w:pPr>
        <w:ind w:left="1440" w:hanging="360"/>
      </w:pPr>
      <w:rPr>
        <w:rFonts w:hint="default"/>
        <w:lang w:val="en-GB" w:eastAsia="en-GB" w:bidi="en-GB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7FF3"/>
    <w:multiLevelType w:val="hybridMultilevel"/>
    <w:tmpl w:val="E3A61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E0FA8"/>
    <w:multiLevelType w:val="hybridMultilevel"/>
    <w:tmpl w:val="CA0A9BF0"/>
    <w:lvl w:ilvl="0" w:tplc="6A0021D0">
      <w:numFmt w:val="bullet"/>
      <w:lvlText w:val="•"/>
      <w:lvlJc w:val="left"/>
      <w:pPr>
        <w:ind w:left="1146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72F49D7"/>
    <w:multiLevelType w:val="hybridMultilevel"/>
    <w:tmpl w:val="8890A554"/>
    <w:lvl w:ilvl="0" w:tplc="3D58C93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D4CF0"/>
    <w:multiLevelType w:val="hybridMultilevel"/>
    <w:tmpl w:val="A6A6D81E"/>
    <w:lvl w:ilvl="0" w:tplc="6A0021D0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6664A"/>
    <w:multiLevelType w:val="hybridMultilevel"/>
    <w:tmpl w:val="E530E30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B2A7532"/>
    <w:multiLevelType w:val="hybridMultilevel"/>
    <w:tmpl w:val="A710AF30"/>
    <w:lvl w:ilvl="0" w:tplc="6A0021D0">
      <w:numFmt w:val="bullet"/>
      <w:lvlText w:val="•"/>
      <w:lvlJc w:val="left"/>
      <w:pPr>
        <w:ind w:left="1146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B445311"/>
    <w:multiLevelType w:val="hybridMultilevel"/>
    <w:tmpl w:val="A27A99D4"/>
    <w:lvl w:ilvl="0" w:tplc="BE5EBE44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22" w15:restartNumberingAfterBreak="0">
    <w:nsid w:val="42532282"/>
    <w:multiLevelType w:val="hybridMultilevel"/>
    <w:tmpl w:val="30AE0C8E"/>
    <w:lvl w:ilvl="0" w:tplc="754ED614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23" w15:restartNumberingAfterBreak="0">
    <w:nsid w:val="47AA0D7F"/>
    <w:multiLevelType w:val="hybridMultilevel"/>
    <w:tmpl w:val="82CEA8FE"/>
    <w:lvl w:ilvl="0" w:tplc="B4162B4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F37B5"/>
    <w:multiLevelType w:val="hybridMultilevel"/>
    <w:tmpl w:val="D7A0BDEE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D806082"/>
    <w:multiLevelType w:val="hybridMultilevel"/>
    <w:tmpl w:val="8648FF9C"/>
    <w:lvl w:ilvl="0" w:tplc="FFFFFFFF">
      <w:start w:val="15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07DCE480">
      <w:start w:val="1"/>
      <w:numFmt w:val="lowerLetter"/>
      <w:lvlText w:val="%2)"/>
      <w:lvlJc w:val="left"/>
      <w:pPr>
        <w:ind w:left="1180" w:hanging="360"/>
      </w:pPr>
      <w:rPr>
        <w:rFonts w:ascii="Calibri" w:hAnsi="Calibri" w:hint="default"/>
        <w:b w:val="0"/>
        <w:i w:val="0"/>
        <w:sz w:val="22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26" w15:restartNumberingAfterBreak="0">
    <w:nsid w:val="503E2B22"/>
    <w:multiLevelType w:val="hybridMultilevel"/>
    <w:tmpl w:val="08923D3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3006542"/>
    <w:multiLevelType w:val="hybridMultilevel"/>
    <w:tmpl w:val="A2C2897C"/>
    <w:lvl w:ilvl="0" w:tplc="754ED61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73BFC"/>
    <w:multiLevelType w:val="hybridMultilevel"/>
    <w:tmpl w:val="F27C376A"/>
    <w:lvl w:ilvl="0" w:tplc="6D1AFA38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6767D"/>
    <w:multiLevelType w:val="hybridMultilevel"/>
    <w:tmpl w:val="44F854C8"/>
    <w:lvl w:ilvl="0" w:tplc="2780B2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BFB4CFBE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6A0021D0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830CD136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7FA45E96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024EC63E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AD6C76A2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884680E0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7DE2B8DC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30" w15:restartNumberingAfterBreak="0">
    <w:nsid w:val="53B058AD"/>
    <w:multiLevelType w:val="hybridMultilevel"/>
    <w:tmpl w:val="58B2053C"/>
    <w:lvl w:ilvl="0" w:tplc="07EA1036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43A26"/>
    <w:multiLevelType w:val="hybridMultilevel"/>
    <w:tmpl w:val="5A3C41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08090017">
      <w:start w:val="1"/>
      <w:numFmt w:val="lowerLetter"/>
      <w:lvlText w:val="%2)"/>
      <w:lvlJc w:val="left"/>
      <w:pPr>
        <w:ind w:left="1146" w:hanging="360"/>
      </w:p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32" w15:restartNumberingAfterBreak="0">
    <w:nsid w:val="55612358"/>
    <w:multiLevelType w:val="hybridMultilevel"/>
    <w:tmpl w:val="DAE8A884"/>
    <w:lvl w:ilvl="0" w:tplc="A5DEDB6A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33" w15:restartNumberingAfterBreak="0">
    <w:nsid w:val="58A9069A"/>
    <w:multiLevelType w:val="hybridMultilevel"/>
    <w:tmpl w:val="B442ED24"/>
    <w:lvl w:ilvl="0" w:tplc="F9666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5845D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732C1"/>
    <w:multiLevelType w:val="hybridMultilevel"/>
    <w:tmpl w:val="A06A7C0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C363D85"/>
    <w:multiLevelType w:val="hybridMultilevel"/>
    <w:tmpl w:val="61148FDA"/>
    <w:lvl w:ilvl="0" w:tplc="C1B84DFC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05669"/>
    <w:multiLevelType w:val="hybridMultilevel"/>
    <w:tmpl w:val="2BBEA42E"/>
    <w:lvl w:ilvl="0" w:tplc="A06E03A0">
      <w:start w:val="4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F305C"/>
    <w:multiLevelType w:val="hybridMultilevel"/>
    <w:tmpl w:val="90DCBF96"/>
    <w:lvl w:ilvl="0" w:tplc="CDEA2D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5201E"/>
    <w:multiLevelType w:val="hybridMultilevel"/>
    <w:tmpl w:val="B7BA050A"/>
    <w:lvl w:ilvl="0" w:tplc="0B700AEA">
      <w:start w:val="15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39" w15:restartNumberingAfterBreak="0">
    <w:nsid w:val="70DC0223"/>
    <w:multiLevelType w:val="hybridMultilevel"/>
    <w:tmpl w:val="4F08392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17A1C0E"/>
    <w:multiLevelType w:val="hybridMultilevel"/>
    <w:tmpl w:val="70AA9A16"/>
    <w:lvl w:ilvl="0" w:tplc="8316567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41" w15:restartNumberingAfterBreak="0">
    <w:nsid w:val="78745B1C"/>
    <w:multiLevelType w:val="hybridMultilevel"/>
    <w:tmpl w:val="88E41C6A"/>
    <w:lvl w:ilvl="0" w:tplc="4EE04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10368"/>
    <w:multiLevelType w:val="hybridMultilevel"/>
    <w:tmpl w:val="19CE3456"/>
    <w:lvl w:ilvl="0" w:tplc="D7545A5C">
      <w:start w:val="1"/>
      <w:numFmt w:val="decimal"/>
      <w:lvlText w:val="%1."/>
      <w:lvlJc w:val="left"/>
      <w:rPr>
        <w:rFonts w:ascii="Calibri" w:hAnsi="Calibri" w:hint="default"/>
        <w:b/>
        <w:i w:val="0"/>
        <w:color w:val="auto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3B92"/>
    <w:multiLevelType w:val="hybridMultilevel"/>
    <w:tmpl w:val="46106B0A"/>
    <w:lvl w:ilvl="0" w:tplc="2780B244">
      <w:start w:val="1"/>
      <w:numFmt w:val="decimal"/>
      <w:lvlText w:val="%1."/>
      <w:lvlJc w:val="left"/>
      <w:pPr>
        <w:ind w:left="862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48391432">
    <w:abstractNumId w:val="29"/>
  </w:num>
  <w:num w:numId="2" w16cid:durableId="1475874161">
    <w:abstractNumId w:val="31"/>
  </w:num>
  <w:num w:numId="3" w16cid:durableId="337343941">
    <w:abstractNumId w:val="29"/>
  </w:num>
  <w:num w:numId="4" w16cid:durableId="700517485">
    <w:abstractNumId w:val="30"/>
  </w:num>
  <w:num w:numId="5" w16cid:durableId="1563130570">
    <w:abstractNumId w:val="39"/>
  </w:num>
  <w:num w:numId="6" w16cid:durableId="15733649">
    <w:abstractNumId w:val="26"/>
  </w:num>
  <w:num w:numId="7" w16cid:durableId="2129886607">
    <w:abstractNumId w:val="6"/>
  </w:num>
  <w:num w:numId="8" w16cid:durableId="1356347781">
    <w:abstractNumId w:val="34"/>
  </w:num>
  <w:num w:numId="9" w16cid:durableId="1030572438">
    <w:abstractNumId w:val="19"/>
  </w:num>
  <w:num w:numId="10" w16cid:durableId="1784807501">
    <w:abstractNumId w:val="40"/>
  </w:num>
  <w:num w:numId="11" w16cid:durableId="1449160751">
    <w:abstractNumId w:val="43"/>
  </w:num>
  <w:num w:numId="12" w16cid:durableId="1913851306">
    <w:abstractNumId w:val="28"/>
  </w:num>
  <w:num w:numId="13" w16cid:durableId="185408605">
    <w:abstractNumId w:val="21"/>
  </w:num>
  <w:num w:numId="14" w16cid:durableId="1048725236">
    <w:abstractNumId w:val="7"/>
  </w:num>
  <w:num w:numId="15" w16cid:durableId="1919754319">
    <w:abstractNumId w:val="12"/>
  </w:num>
  <w:num w:numId="16" w16cid:durableId="549803095">
    <w:abstractNumId w:val="22"/>
  </w:num>
  <w:num w:numId="17" w16cid:durableId="1042556868">
    <w:abstractNumId w:val="13"/>
  </w:num>
  <w:num w:numId="18" w16cid:durableId="558512506">
    <w:abstractNumId w:val="15"/>
  </w:num>
  <w:num w:numId="19" w16cid:durableId="958530901">
    <w:abstractNumId w:val="18"/>
  </w:num>
  <w:num w:numId="20" w16cid:durableId="1516460598">
    <w:abstractNumId w:val="14"/>
  </w:num>
  <w:num w:numId="21" w16cid:durableId="659892455">
    <w:abstractNumId w:val="24"/>
  </w:num>
  <w:num w:numId="22" w16cid:durableId="121920566">
    <w:abstractNumId w:val="27"/>
  </w:num>
  <w:num w:numId="23" w16cid:durableId="1571697399">
    <w:abstractNumId w:val="38"/>
  </w:num>
  <w:num w:numId="24" w16cid:durableId="1428890946">
    <w:abstractNumId w:val="36"/>
  </w:num>
  <w:num w:numId="25" w16cid:durableId="1083603165">
    <w:abstractNumId w:val="33"/>
  </w:num>
  <w:num w:numId="26" w16cid:durableId="822039164">
    <w:abstractNumId w:val="25"/>
  </w:num>
  <w:num w:numId="27" w16cid:durableId="598561698">
    <w:abstractNumId w:val="32"/>
  </w:num>
  <w:num w:numId="28" w16cid:durableId="925303965">
    <w:abstractNumId w:val="16"/>
  </w:num>
  <w:num w:numId="29" w16cid:durableId="2056198176">
    <w:abstractNumId w:val="20"/>
  </w:num>
  <w:num w:numId="30" w16cid:durableId="742068258">
    <w:abstractNumId w:val="5"/>
  </w:num>
  <w:num w:numId="31" w16cid:durableId="132869085">
    <w:abstractNumId w:val="35"/>
  </w:num>
  <w:num w:numId="32" w16cid:durableId="550194655">
    <w:abstractNumId w:val="10"/>
  </w:num>
  <w:num w:numId="33" w16cid:durableId="444465358">
    <w:abstractNumId w:val="42"/>
  </w:num>
  <w:num w:numId="34" w16cid:durableId="352610584">
    <w:abstractNumId w:val="41"/>
  </w:num>
  <w:num w:numId="35" w16cid:durableId="431972951">
    <w:abstractNumId w:val="11"/>
  </w:num>
  <w:num w:numId="36" w16cid:durableId="2092968520">
    <w:abstractNumId w:val="37"/>
  </w:num>
  <w:num w:numId="37" w16cid:durableId="931399381">
    <w:abstractNumId w:val="1"/>
  </w:num>
  <w:num w:numId="38" w16cid:durableId="1665090563">
    <w:abstractNumId w:val="3"/>
  </w:num>
  <w:num w:numId="39" w16cid:durableId="717821504">
    <w:abstractNumId w:val="23"/>
  </w:num>
  <w:num w:numId="40" w16cid:durableId="1049694192">
    <w:abstractNumId w:val="9"/>
  </w:num>
  <w:num w:numId="41" w16cid:durableId="1010571525">
    <w:abstractNumId w:val="2"/>
  </w:num>
  <w:num w:numId="42" w16cid:durableId="153106817">
    <w:abstractNumId w:val="17"/>
  </w:num>
  <w:num w:numId="43" w16cid:durableId="667950348">
    <w:abstractNumId w:val="4"/>
  </w:num>
  <w:num w:numId="44" w16cid:durableId="4789031">
    <w:abstractNumId w:val="8"/>
  </w:num>
  <w:num w:numId="45" w16cid:durableId="11931096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D4"/>
    <w:rsid w:val="00000051"/>
    <w:rsid w:val="00001335"/>
    <w:rsid w:val="00001503"/>
    <w:rsid w:val="00001B46"/>
    <w:rsid w:val="00002A65"/>
    <w:rsid w:val="0000767C"/>
    <w:rsid w:val="00007715"/>
    <w:rsid w:val="00007C54"/>
    <w:rsid w:val="00011B0A"/>
    <w:rsid w:val="00012A27"/>
    <w:rsid w:val="00013012"/>
    <w:rsid w:val="00013852"/>
    <w:rsid w:val="00013D70"/>
    <w:rsid w:val="00014AEF"/>
    <w:rsid w:val="00015841"/>
    <w:rsid w:val="00016BCF"/>
    <w:rsid w:val="00016F48"/>
    <w:rsid w:val="00017CE8"/>
    <w:rsid w:val="00020F53"/>
    <w:rsid w:val="000217D0"/>
    <w:rsid w:val="00021F20"/>
    <w:rsid w:val="0002227D"/>
    <w:rsid w:val="000222DE"/>
    <w:rsid w:val="00022D6E"/>
    <w:rsid w:val="0002322F"/>
    <w:rsid w:val="00023E0C"/>
    <w:rsid w:val="00024B03"/>
    <w:rsid w:val="00024B47"/>
    <w:rsid w:val="00024FBD"/>
    <w:rsid w:val="0002531D"/>
    <w:rsid w:val="00025388"/>
    <w:rsid w:val="00025B54"/>
    <w:rsid w:val="00025EE5"/>
    <w:rsid w:val="00027DEC"/>
    <w:rsid w:val="00027FCC"/>
    <w:rsid w:val="00031134"/>
    <w:rsid w:val="000313D6"/>
    <w:rsid w:val="00031D54"/>
    <w:rsid w:val="00031E03"/>
    <w:rsid w:val="00034219"/>
    <w:rsid w:val="00035C71"/>
    <w:rsid w:val="00036CB5"/>
    <w:rsid w:val="0003732F"/>
    <w:rsid w:val="0004042A"/>
    <w:rsid w:val="000414C2"/>
    <w:rsid w:val="000416CF"/>
    <w:rsid w:val="00042B17"/>
    <w:rsid w:val="00043C95"/>
    <w:rsid w:val="0004492E"/>
    <w:rsid w:val="00044978"/>
    <w:rsid w:val="00046BA7"/>
    <w:rsid w:val="00046EAD"/>
    <w:rsid w:val="000470A8"/>
    <w:rsid w:val="0004724F"/>
    <w:rsid w:val="00050994"/>
    <w:rsid w:val="00050C8A"/>
    <w:rsid w:val="0005216B"/>
    <w:rsid w:val="0005250C"/>
    <w:rsid w:val="00053D92"/>
    <w:rsid w:val="00055AA9"/>
    <w:rsid w:val="00055F6D"/>
    <w:rsid w:val="000572D7"/>
    <w:rsid w:val="000578B9"/>
    <w:rsid w:val="000623B5"/>
    <w:rsid w:val="00062FAF"/>
    <w:rsid w:val="0006355A"/>
    <w:rsid w:val="0006408D"/>
    <w:rsid w:val="00064141"/>
    <w:rsid w:val="000644CD"/>
    <w:rsid w:val="00064729"/>
    <w:rsid w:val="000658E4"/>
    <w:rsid w:val="00065CD8"/>
    <w:rsid w:val="000660D1"/>
    <w:rsid w:val="00066F36"/>
    <w:rsid w:val="00067480"/>
    <w:rsid w:val="00067AF8"/>
    <w:rsid w:val="00071B3E"/>
    <w:rsid w:val="00071BEF"/>
    <w:rsid w:val="00072A7A"/>
    <w:rsid w:val="00073B42"/>
    <w:rsid w:val="00073EE1"/>
    <w:rsid w:val="00076FEB"/>
    <w:rsid w:val="0008417A"/>
    <w:rsid w:val="00087AE9"/>
    <w:rsid w:val="00087F4C"/>
    <w:rsid w:val="00090ADF"/>
    <w:rsid w:val="00091262"/>
    <w:rsid w:val="00091322"/>
    <w:rsid w:val="0009150C"/>
    <w:rsid w:val="0009152D"/>
    <w:rsid w:val="00091D86"/>
    <w:rsid w:val="000926DA"/>
    <w:rsid w:val="00092D38"/>
    <w:rsid w:val="00093836"/>
    <w:rsid w:val="00093B44"/>
    <w:rsid w:val="00093FDA"/>
    <w:rsid w:val="00094218"/>
    <w:rsid w:val="000952D1"/>
    <w:rsid w:val="0009546C"/>
    <w:rsid w:val="00097833"/>
    <w:rsid w:val="00097BB3"/>
    <w:rsid w:val="000A0E6D"/>
    <w:rsid w:val="000A1B22"/>
    <w:rsid w:val="000A2061"/>
    <w:rsid w:val="000A2158"/>
    <w:rsid w:val="000A2786"/>
    <w:rsid w:val="000A325E"/>
    <w:rsid w:val="000A340B"/>
    <w:rsid w:val="000A381C"/>
    <w:rsid w:val="000A66EF"/>
    <w:rsid w:val="000A74A0"/>
    <w:rsid w:val="000A75A6"/>
    <w:rsid w:val="000A7836"/>
    <w:rsid w:val="000A78AC"/>
    <w:rsid w:val="000B1CD6"/>
    <w:rsid w:val="000B2138"/>
    <w:rsid w:val="000B3039"/>
    <w:rsid w:val="000B32BF"/>
    <w:rsid w:val="000B3E00"/>
    <w:rsid w:val="000B453A"/>
    <w:rsid w:val="000B47C3"/>
    <w:rsid w:val="000B5004"/>
    <w:rsid w:val="000B5034"/>
    <w:rsid w:val="000B5075"/>
    <w:rsid w:val="000B58FA"/>
    <w:rsid w:val="000B5DB5"/>
    <w:rsid w:val="000B6A38"/>
    <w:rsid w:val="000C0746"/>
    <w:rsid w:val="000C10D1"/>
    <w:rsid w:val="000C1495"/>
    <w:rsid w:val="000C51F8"/>
    <w:rsid w:val="000C59B5"/>
    <w:rsid w:val="000C5FCA"/>
    <w:rsid w:val="000C61BC"/>
    <w:rsid w:val="000C7430"/>
    <w:rsid w:val="000D1471"/>
    <w:rsid w:val="000D1E4D"/>
    <w:rsid w:val="000D4600"/>
    <w:rsid w:val="000D4D7D"/>
    <w:rsid w:val="000D5433"/>
    <w:rsid w:val="000D5AD1"/>
    <w:rsid w:val="000D5CE9"/>
    <w:rsid w:val="000D6732"/>
    <w:rsid w:val="000D6926"/>
    <w:rsid w:val="000D6E46"/>
    <w:rsid w:val="000E1CB5"/>
    <w:rsid w:val="000E212C"/>
    <w:rsid w:val="000E336A"/>
    <w:rsid w:val="000E4268"/>
    <w:rsid w:val="000E44C5"/>
    <w:rsid w:val="000E5320"/>
    <w:rsid w:val="000E57C6"/>
    <w:rsid w:val="000F0DA8"/>
    <w:rsid w:val="000F153F"/>
    <w:rsid w:val="000F2023"/>
    <w:rsid w:val="000F3303"/>
    <w:rsid w:val="000F483E"/>
    <w:rsid w:val="000F6968"/>
    <w:rsid w:val="001025B8"/>
    <w:rsid w:val="0010344B"/>
    <w:rsid w:val="00103832"/>
    <w:rsid w:val="00103858"/>
    <w:rsid w:val="001049FF"/>
    <w:rsid w:val="00105AC5"/>
    <w:rsid w:val="0010665E"/>
    <w:rsid w:val="00106A9C"/>
    <w:rsid w:val="00107315"/>
    <w:rsid w:val="001074FF"/>
    <w:rsid w:val="0010755D"/>
    <w:rsid w:val="001110F9"/>
    <w:rsid w:val="00111E94"/>
    <w:rsid w:val="00112D77"/>
    <w:rsid w:val="00112FFB"/>
    <w:rsid w:val="00113590"/>
    <w:rsid w:val="001138D4"/>
    <w:rsid w:val="00115369"/>
    <w:rsid w:val="0011591B"/>
    <w:rsid w:val="00116A87"/>
    <w:rsid w:val="001178AE"/>
    <w:rsid w:val="001179E7"/>
    <w:rsid w:val="00117A65"/>
    <w:rsid w:val="00120798"/>
    <w:rsid w:val="0012377E"/>
    <w:rsid w:val="00123AF8"/>
    <w:rsid w:val="00124CC1"/>
    <w:rsid w:val="00125E35"/>
    <w:rsid w:val="0012652B"/>
    <w:rsid w:val="001302BF"/>
    <w:rsid w:val="00130A4E"/>
    <w:rsid w:val="00130CAE"/>
    <w:rsid w:val="00131482"/>
    <w:rsid w:val="001315E2"/>
    <w:rsid w:val="00132A76"/>
    <w:rsid w:val="0013328E"/>
    <w:rsid w:val="001333F4"/>
    <w:rsid w:val="001355F9"/>
    <w:rsid w:val="00135907"/>
    <w:rsid w:val="00135BCC"/>
    <w:rsid w:val="001377C0"/>
    <w:rsid w:val="00137E3E"/>
    <w:rsid w:val="00140CB7"/>
    <w:rsid w:val="00140D6C"/>
    <w:rsid w:val="001413CA"/>
    <w:rsid w:val="001433AE"/>
    <w:rsid w:val="00143999"/>
    <w:rsid w:val="001445CB"/>
    <w:rsid w:val="001445E3"/>
    <w:rsid w:val="00144AFE"/>
    <w:rsid w:val="001476B8"/>
    <w:rsid w:val="00147FA7"/>
    <w:rsid w:val="00150160"/>
    <w:rsid w:val="00150F75"/>
    <w:rsid w:val="0015107D"/>
    <w:rsid w:val="001518D6"/>
    <w:rsid w:val="0015347C"/>
    <w:rsid w:val="001555F3"/>
    <w:rsid w:val="00155D9F"/>
    <w:rsid w:val="00155F8F"/>
    <w:rsid w:val="00157B5A"/>
    <w:rsid w:val="00157ED0"/>
    <w:rsid w:val="00164FAA"/>
    <w:rsid w:val="00165759"/>
    <w:rsid w:val="0016639F"/>
    <w:rsid w:val="00167268"/>
    <w:rsid w:val="00167A07"/>
    <w:rsid w:val="00167A44"/>
    <w:rsid w:val="0017006B"/>
    <w:rsid w:val="001704AC"/>
    <w:rsid w:val="001728C0"/>
    <w:rsid w:val="00173872"/>
    <w:rsid w:val="001748F6"/>
    <w:rsid w:val="00174947"/>
    <w:rsid w:val="00174B49"/>
    <w:rsid w:val="0017569E"/>
    <w:rsid w:val="00176407"/>
    <w:rsid w:val="001767F4"/>
    <w:rsid w:val="001772DA"/>
    <w:rsid w:val="001778BA"/>
    <w:rsid w:val="001778BB"/>
    <w:rsid w:val="0018001E"/>
    <w:rsid w:val="001832EF"/>
    <w:rsid w:val="0018448A"/>
    <w:rsid w:val="001850E7"/>
    <w:rsid w:val="0018527E"/>
    <w:rsid w:val="00187511"/>
    <w:rsid w:val="00187895"/>
    <w:rsid w:val="001922FB"/>
    <w:rsid w:val="00193C00"/>
    <w:rsid w:val="00194304"/>
    <w:rsid w:val="00194CC8"/>
    <w:rsid w:val="00195063"/>
    <w:rsid w:val="00195656"/>
    <w:rsid w:val="0019586F"/>
    <w:rsid w:val="00195A8F"/>
    <w:rsid w:val="00195CA3"/>
    <w:rsid w:val="00196BC9"/>
    <w:rsid w:val="00197D1F"/>
    <w:rsid w:val="001A0C75"/>
    <w:rsid w:val="001A13ED"/>
    <w:rsid w:val="001A173B"/>
    <w:rsid w:val="001A27A7"/>
    <w:rsid w:val="001A29D7"/>
    <w:rsid w:val="001A2B6C"/>
    <w:rsid w:val="001A2E6F"/>
    <w:rsid w:val="001A391F"/>
    <w:rsid w:val="001A3F87"/>
    <w:rsid w:val="001A518D"/>
    <w:rsid w:val="001A6A46"/>
    <w:rsid w:val="001A7031"/>
    <w:rsid w:val="001B15FD"/>
    <w:rsid w:val="001B183E"/>
    <w:rsid w:val="001B20C0"/>
    <w:rsid w:val="001B3539"/>
    <w:rsid w:val="001B4078"/>
    <w:rsid w:val="001B48B1"/>
    <w:rsid w:val="001B4DA2"/>
    <w:rsid w:val="001B4FF4"/>
    <w:rsid w:val="001B559A"/>
    <w:rsid w:val="001B5603"/>
    <w:rsid w:val="001B5655"/>
    <w:rsid w:val="001B6969"/>
    <w:rsid w:val="001B6B39"/>
    <w:rsid w:val="001B71E0"/>
    <w:rsid w:val="001B71FE"/>
    <w:rsid w:val="001B7CA2"/>
    <w:rsid w:val="001C24D8"/>
    <w:rsid w:val="001C34A1"/>
    <w:rsid w:val="001C3635"/>
    <w:rsid w:val="001C420D"/>
    <w:rsid w:val="001C50F4"/>
    <w:rsid w:val="001C68EE"/>
    <w:rsid w:val="001C7A3F"/>
    <w:rsid w:val="001C7A6C"/>
    <w:rsid w:val="001D092A"/>
    <w:rsid w:val="001D0B20"/>
    <w:rsid w:val="001D2E56"/>
    <w:rsid w:val="001D4ACC"/>
    <w:rsid w:val="001E0013"/>
    <w:rsid w:val="001E05AB"/>
    <w:rsid w:val="001E0C73"/>
    <w:rsid w:val="001E1F8F"/>
    <w:rsid w:val="001E241B"/>
    <w:rsid w:val="001E26FA"/>
    <w:rsid w:val="001E3EC2"/>
    <w:rsid w:val="001E41AD"/>
    <w:rsid w:val="001E5465"/>
    <w:rsid w:val="001E6A44"/>
    <w:rsid w:val="001E7679"/>
    <w:rsid w:val="001E7AF3"/>
    <w:rsid w:val="001F19E0"/>
    <w:rsid w:val="001F2429"/>
    <w:rsid w:val="001F24CF"/>
    <w:rsid w:val="001F3712"/>
    <w:rsid w:val="001F40B5"/>
    <w:rsid w:val="001F4E2F"/>
    <w:rsid w:val="001F67C8"/>
    <w:rsid w:val="001F6F29"/>
    <w:rsid w:val="001F7D98"/>
    <w:rsid w:val="00200046"/>
    <w:rsid w:val="00200978"/>
    <w:rsid w:val="002015BA"/>
    <w:rsid w:val="0020227A"/>
    <w:rsid w:val="00202DA4"/>
    <w:rsid w:val="00203E3F"/>
    <w:rsid w:val="00204169"/>
    <w:rsid w:val="00204759"/>
    <w:rsid w:val="00205145"/>
    <w:rsid w:val="00205646"/>
    <w:rsid w:val="00206137"/>
    <w:rsid w:val="0020695E"/>
    <w:rsid w:val="00206B1F"/>
    <w:rsid w:val="00206D80"/>
    <w:rsid w:val="0020754F"/>
    <w:rsid w:val="00207758"/>
    <w:rsid w:val="00210889"/>
    <w:rsid w:val="00210C5C"/>
    <w:rsid w:val="00212D6C"/>
    <w:rsid w:val="002139D3"/>
    <w:rsid w:val="00215D8B"/>
    <w:rsid w:val="00217F25"/>
    <w:rsid w:val="0022041A"/>
    <w:rsid w:val="00220E20"/>
    <w:rsid w:val="002213BE"/>
    <w:rsid w:val="00221FA0"/>
    <w:rsid w:val="00222C2C"/>
    <w:rsid w:val="00223CD6"/>
    <w:rsid w:val="002245E3"/>
    <w:rsid w:val="00224953"/>
    <w:rsid w:val="00224B85"/>
    <w:rsid w:val="00225AA8"/>
    <w:rsid w:val="0022660E"/>
    <w:rsid w:val="00226A35"/>
    <w:rsid w:val="002273F7"/>
    <w:rsid w:val="00227D0A"/>
    <w:rsid w:val="00230865"/>
    <w:rsid w:val="002317E3"/>
    <w:rsid w:val="002322B8"/>
    <w:rsid w:val="00232858"/>
    <w:rsid w:val="00233209"/>
    <w:rsid w:val="00233B0D"/>
    <w:rsid w:val="00236515"/>
    <w:rsid w:val="0023729F"/>
    <w:rsid w:val="002376C2"/>
    <w:rsid w:val="00244869"/>
    <w:rsid w:val="0024757D"/>
    <w:rsid w:val="0025146B"/>
    <w:rsid w:val="00251BEA"/>
    <w:rsid w:val="00252AED"/>
    <w:rsid w:val="00253C95"/>
    <w:rsid w:val="00253EE2"/>
    <w:rsid w:val="00253F24"/>
    <w:rsid w:val="00254B5C"/>
    <w:rsid w:val="00254CC0"/>
    <w:rsid w:val="00255491"/>
    <w:rsid w:val="002578DF"/>
    <w:rsid w:val="00260041"/>
    <w:rsid w:val="002618EF"/>
    <w:rsid w:val="0026237F"/>
    <w:rsid w:val="00263041"/>
    <w:rsid w:val="00264245"/>
    <w:rsid w:val="00264355"/>
    <w:rsid w:val="00265998"/>
    <w:rsid w:val="00265A90"/>
    <w:rsid w:val="00266327"/>
    <w:rsid w:val="00266594"/>
    <w:rsid w:val="00267A58"/>
    <w:rsid w:val="0027085C"/>
    <w:rsid w:val="00270BAA"/>
    <w:rsid w:val="00270DF5"/>
    <w:rsid w:val="00271A7B"/>
    <w:rsid w:val="00272265"/>
    <w:rsid w:val="00272B30"/>
    <w:rsid w:val="00272C04"/>
    <w:rsid w:val="00274765"/>
    <w:rsid w:val="00274AE9"/>
    <w:rsid w:val="00274B41"/>
    <w:rsid w:val="00274FD0"/>
    <w:rsid w:val="00275506"/>
    <w:rsid w:val="00275EEE"/>
    <w:rsid w:val="0027614F"/>
    <w:rsid w:val="002763F5"/>
    <w:rsid w:val="002774F2"/>
    <w:rsid w:val="00277C3B"/>
    <w:rsid w:val="00277F27"/>
    <w:rsid w:val="002807CC"/>
    <w:rsid w:val="00282305"/>
    <w:rsid w:val="00283A5F"/>
    <w:rsid w:val="00285361"/>
    <w:rsid w:val="00285580"/>
    <w:rsid w:val="002857B0"/>
    <w:rsid w:val="0028596A"/>
    <w:rsid w:val="00286BBF"/>
    <w:rsid w:val="00286BC5"/>
    <w:rsid w:val="00286F55"/>
    <w:rsid w:val="00287DD9"/>
    <w:rsid w:val="00287DE0"/>
    <w:rsid w:val="0029134C"/>
    <w:rsid w:val="00291388"/>
    <w:rsid w:val="0029245D"/>
    <w:rsid w:val="002926B7"/>
    <w:rsid w:val="00292E9C"/>
    <w:rsid w:val="002966AB"/>
    <w:rsid w:val="002972F6"/>
    <w:rsid w:val="00297A56"/>
    <w:rsid w:val="00297AA4"/>
    <w:rsid w:val="002A0222"/>
    <w:rsid w:val="002A0591"/>
    <w:rsid w:val="002A11CD"/>
    <w:rsid w:val="002A1C25"/>
    <w:rsid w:val="002A1D95"/>
    <w:rsid w:val="002A24C7"/>
    <w:rsid w:val="002A442D"/>
    <w:rsid w:val="002A4FC1"/>
    <w:rsid w:val="002A722C"/>
    <w:rsid w:val="002B043D"/>
    <w:rsid w:val="002B1470"/>
    <w:rsid w:val="002B29D8"/>
    <w:rsid w:val="002B33EA"/>
    <w:rsid w:val="002B351B"/>
    <w:rsid w:val="002B4630"/>
    <w:rsid w:val="002B508F"/>
    <w:rsid w:val="002B51EB"/>
    <w:rsid w:val="002B5BDF"/>
    <w:rsid w:val="002B602B"/>
    <w:rsid w:val="002B6F4D"/>
    <w:rsid w:val="002B788B"/>
    <w:rsid w:val="002B7B6B"/>
    <w:rsid w:val="002C00C4"/>
    <w:rsid w:val="002C02CB"/>
    <w:rsid w:val="002C11A0"/>
    <w:rsid w:val="002C1B2C"/>
    <w:rsid w:val="002C2B6C"/>
    <w:rsid w:val="002C4612"/>
    <w:rsid w:val="002C7174"/>
    <w:rsid w:val="002C7325"/>
    <w:rsid w:val="002C7C7C"/>
    <w:rsid w:val="002D0128"/>
    <w:rsid w:val="002D3891"/>
    <w:rsid w:val="002D3B1B"/>
    <w:rsid w:val="002D3F5E"/>
    <w:rsid w:val="002D48DC"/>
    <w:rsid w:val="002D4A5F"/>
    <w:rsid w:val="002D4DDE"/>
    <w:rsid w:val="002D5DD0"/>
    <w:rsid w:val="002D62CD"/>
    <w:rsid w:val="002D6E1B"/>
    <w:rsid w:val="002D776B"/>
    <w:rsid w:val="002E02F0"/>
    <w:rsid w:val="002E111E"/>
    <w:rsid w:val="002E1F56"/>
    <w:rsid w:val="002E2744"/>
    <w:rsid w:val="002E339B"/>
    <w:rsid w:val="002E3F5C"/>
    <w:rsid w:val="002E4B38"/>
    <w:rsid w:val="002E5011"/>
    <w:rsid w:val="002E575E"/>
    <w:rsid w:val="002E6948"/>
    <w:rsid w:val="002F01F0"/>
    <w:rsid w:val="002F16F3"/>
    <w:rsid w:val="002F2187"/>
    <w:rsid w:val="002F245E"/>
    <w:rsid w:val="002F2574"/>
    <w:rsid w:val="002F2BAF"/>
    <w:rsid w:val="002F2D11"/>
    <w:rsid w:val="002F311D"/>
    <w:rsid w:val="002F33A0"/>
    <w:rsid w:val="002F3582"/>
    <w:rsid w:val="002F48D4"/>
    <w:rsid w:val="002F4E95"/>
    <w:rsid w:val="002F4EF8"/>
    <w:rsid w:val="002F5427"/>
    <w:rsid w:val="002F5515"/>
    <w:rsid w:val="002F77E3"/>
    <w:rsid w:val="0030086C"/>
    <w:rsid w:val="003020E4"/>
    <w:rsid w:val="00302355"/>
    <w:rsid w:val="00302CDB"/>
    <w:rsid w:val="00303397"/>
    <w:rsid w:val="00304D98"/>
    <w:rsid w:val="00307674"/>
    <w:rsid w:val="003117C6"/>
    <w:rsid w:val="00313365"/>
    <w:rsid w:val="0031472F"/>
    <w:rsid w:val="00315B48"/>
    <w:rsid w:val="00315DDD"/>
    <w:rsid w:val="003170F5"/>
    <w:rsid w:val="003209BA"/>
    <w:rsid w:val="00321A08"/>
    <w:rsid w:val="003227AC"/>
    <w:rsid w:val="003234FE"/>
    <w:rsid w:val="00324D16"/>
    <w:rsid w:val="00324EA6"/>
    <w:rsid w:val="00325363"/>
    <w:rsid w:val="00326B4A"/>
    <w:rsid w:val="00327082"/>
    <w:rsid w:val="00330245"/>
    <w:rsid w:val="00330423"/>
    <w:rsid w:val="003309B5"/>
    <w:rsid w:val="00330A4F"/>
    <w:rsid w:val="00331EC5"/>
    <w:rsid w:val="0033348D"/>
    <w:rsid w:val="00333574"/>
    <w:rsid w:val="00333886"/>
    <w:rsid w:val="00333DB3"/>
    <w:rsid w:val="00336539"/>
    <w:rsid w:val="0033659B"/>
    <w:rsid w:val="00337B12"/>
    <w:rsid w:val="00340B69"/>
    <w:rsid w:val="00341778"/>
    <w:rsid w:val="00342069"/>
    <w:rsid w:val="003424FD"/>
    <w:rsid w:val="00342C0A"/>
    <w:rsid w:val="00342E6E"/>
    <w:rsid w:val="00342FC5"/>
    <w:rsid w:val="0034315E"/>
    <w:rsid w:val="003433CD"/>
    <w:rsid w:val="00350D24"/>
    <w:rsid w:val="003514FC"/>
    <w:rsid w:val="00351F20"/>
    <w:rsid w:val="00353295"/>
    <w:rsid w:val="00353913"/>
    <w:rsid w:val="00354225"/>
    <w:rsid w:val="0035495F"/>
    <w:rsid w:val="00354A45"/>
    <w:rsid w:val="00354EAB"/>
    <w:rsid w:val="00355D43"/>
    <w:rsid w:val="00355EA0"/>
    <w:rsid w:val="00356B58"/>
    <w:rsid w:val="00360FFC"/>
    <w:rsid w:val="00361C3E"/>
    <w:rsid w:val="00363E8C"/>
    <w:rsid w:val="003652B2"/>
    <w:rsid w:val="00365C5B"/>
    <w:rsid w:val="003673AA"/>
    <w:rsid w:val="003702E7"/>
    <w:rsid w:val="0037068B"/>
    <w:rsid w:val="00370C0B"/>
    <w:rsid w:val="00371472"/>
    <w:rsid w:val="00372B25"/>
    <w:rsid w:val="003740A4"/>
    <w:rsid w:val="003740CB"/>
    <w:rsid w:val="00380A30"/>
    <w:rsid w:val="00382217"/>
    <w:rsid w:val="00382D08"/>
    <w:rsid w:val="003843FD"/>
    <w:rsid w:val="00384986"/>
    <w:rsid w:val="003857F9"/>
    <w:rsid w:val="00385D19"/>
    <w:rsid w:val="0038666E"/>
    <w:rsid w:val="003867DF"/>
    <w:rsid w:val="00387040"/>
    <w:rsid w:val="003901F2"/>
    <w:rsid w:val="00392D51"/>
    <w:rsid w:val="003933C2"/>
    <w:rsid w:val="00393520"/>
    <w:rsid w:val="00394C3C"/>
    <w:rsid w:val="003950BC"/>
    <w:rsid w:val="00395D20"/>
    <w:rsid w:val="00397FCD"/>
    <w:rsid w:val="003A02C7"/>
    <w:rsid w:val="003A0EF4"/>
    <w:rsid w:val="003A0F6B"/>
    <w:rsid w:val="003A10C0"/>
    <w:rsid w:val="003A1B07"/>
    <w:rsid w:val="003A2458"/>
    <w:rsid w:val="003A3896"/>
    <w:rsid w:val="003A43DE"/>
    <w:rsid w:val="003A455C"/>
    <w:rsid w:val="003A4759"/>
    <w:rsid w:val="003A6145"/>
    <w:rsid w:val="003A7BF5"/>
    <w:rsid w:val="003B079A"/>
    <w:rsid w:val="003B09D6"/>
    <w:rsid w:val="003B1E48"/>
    <w:rsid w:val="003B1E5E"/>
    <w:rsid w:val="003B30B0"/>
    <w:rsid w:val="003B351D"/>
    <w:rsid w:val="003B3548"/>
    <w:rsid w:val="003B4637"/>
    <w:rsid w:val="003B477F"/>
    <w:rsid w:val="003B556E"/>
    <w:rsid w:val="003B66CA"/>
    <w:rsid w:val="003B6C97"/>
    <w:rsid w:val="003B7101"/>
    <w:rsid w:val="003B7D38"/>
    <w:rsid w:val="003C2010"/>
    <w:rsid w:val="003C2057"/>
    <w:rsid w:val="003C2540"/>
    <w:rsid w:val="003C52B7"/>
    <w:rsid w:val="003C5532"/>
    <w:rsid w:val="003C5F09"/>
    <w:rsid w:val="003C6160"/>
    <w:rsid w:val="003C6FCE"/>
    <w:rsid w:val="003D0731"/>
    <w:rsid w:val="003D138D"/>
    <w:rsid w:val="003D2044"/>
    <w:rsid w:val="003D2A86"/>
    <w:rsid w:val="003D2C4A"/>
    <w:rsid w:val="003D5700"/>
    <w:rsid w:val="003D6069"/>
    <w:rsid w:val="003D61A5"/>
    <w:rsid w:val="003D693C"/>
    <w:rsid w:val="003D6EC3"/>
    <w:rsid w:val="003E159A"/>
    <w:rsid w:val="003E1CE2"/>
    <w:rsid w:val="003E206C"/>
    <w:rsid w:val="003E2799"/>
    <w:rsid w:val="003E305D"/>
    <w:rsid w:val="003E5239"/>
    <w:rsid w:val="003E5921"/>
    <w:rsid w:val="003E6923"/>
    <w:rsid w:val="003E6BA8"/>
    <w:rsid w:val="003F1435"/>
    <w:rsid w:val="003F2230"/>
    <w:rsid w:val="003F2597"/>
    <w:rsid w:val="003F2DAE"/>
    <w:rsid w:val="003F3397"/>
    <w:rsid w:val="003F3EEC"/>
    <w:rsid w:val="003F3F9A"/>
    <w:rsid w:val="003F4A9E"/>
    <w:rsid w:val="003F5999"/>
    <w:rsid w:val="003F5A83"/>
    <w:rsid w:val="003F5C80"/>
    <w:rsid w:val="003F66DF"/>
    <w:rsid w:val="003F6917"/>
    <w:rsid w:val="003F6D4A"/>
    <w:rsid w:val="003F6F93"/>
    <w:rsid w:val="003F6FE6"/>
    <w:rsid w:val="00400045"/>
    <w:rsid w:val="004006CA"/>
    <w:rsid w:val="00400947"/>
    <w:rsid w:val="00402927"/>
    <w:rsid w:val="00402BEE"/>
    <w:rsid w:val="00402D76"/>
    <w:rsid w:val="00403306"/>
    <w:rsid w:val="0040357F"/>
    <w:rsid w:val="00403C20"/>
    <w:rsid w:val="00405CEF"/>
    <w:rsid w:val="0040677E"/>
    <w:rsid w:val="00406E3C"/>
    <w:rsid w:val="00410DF2"/>
    <w:rsid w:val="0041119F"/>
    <w:rsid w:val="00412BDA"/>
    <w:rsid w:val="00414CC8"/>
    <w:rsid w:val="00414F13"/>
    <w:rsid w:val="00415094"/>
    <w:rsid w:val="00416331"/>
    <w:rsid w:val="00416C65"/>
    <w:rsid w:val="004171A7"/>
    <w:rsid w:val="0042039E"/>
    <w:rsid w:val="0042060F"/>
    <w:rsid w:val="0042280B"/>
    <w:rsid w:val="00422C6C"/>
    <w:rsid w:val="00423028"/>
    <w:rsid w:val="004243C8"/>
    <w:rsid w:val="00424852"/>
    <w:rsid w:val="004253F4"/>
    <w:rsid w:val="00426092"/>
    <w:rsid w:val="0042706F"/>
    <w:rsid w:val="00427529"/>
    <w:rsid w:val="00427ECE"/>
    <w:rsid w:val="004301A3"/>
    <w:rsid w:val="00431F57"/>
    <w:rsid w:val="00431FCB"/>
    <w:rsid w:val="0043326D"/>
    <w:rsid w:val="00433901"/>
    <w:rsid w:val="0043434F"/>
    <w:rsid w:val="0043478B"/>
    <w:rsid w:val="0043549F"/>
    <w:rsid w:val="004359DE"/>
    <w:rsid w:val="00435E53"/>
    <w:rsid w:val="00436115"/>
    <w:rsid w:val="0043687F"/>
    <w:rsid w:val="00437C81"/>
    <w:rsid w:val="00442E2E"/>
    <w:rsid w:val="00442E90"/>
    <w:rsid w:val="004437C9"/>
    <w:rsid w:val="00444101"/>
    <w:rsid w:val="004446CF"/>
    <w:rsid w:val="00445039"/>
    <w:rsid w:val="004457FF"/>
    <w:rsid w:val="0044658C"/>
    <w:rsid w:val="00446EE3"/>
    <w:rsid w:val="00447198"/>
    <w:rsid w:val="004507EC"/>
    <w:rsid w:val="00451307"/>
    <w:rsid w:val="00451B26"/>
    <w:rsid w:val="00452574"/>
    <w:rsid w:val="00455977"/>
    <w:rsid w:val="00457167"/>
    <w:rsid w:val="00460634"/>
    <w:rsid w:val="00461DEE"/>
    <w:rsid w:val="004627DE"/>
    <w:rsid w:val="00462896"/>
    <w:rsid w:val="00463433"/>
    <w:rsid w:val="00463B07"/>
    <w:rsid w:val="0046415D"/>
    <w:rsid w:val="00464341"/>
    <w:rsid w:val="00465A3D"/>
    <w:rsid w:val="0046680C"/>
    <w:rsid w:val="00466F4C"/>
    <w:rsid w:val="004673C9"/>
    <w:rsid w:val="00467880"/>
    <w:rsid w:val="00467B4A"/>
    <w:rsid w:val="00467BB1"/>
    <w:rsid w:val="004704C2"/>
    <w:rsid w:val="004707EA"/>
    <w:rsid w:val="00471A8C"/>
    <w:rsid w:val="00471A9F"/>
    <w:rsid w:val="00471B47"/>
    <w:rsid w:val="00471CE4"/>
    <w:rsid w:val="0047271E"/>
    <w:rsid w:val="00472807"/>
    <w:rsid w:val="0047286D"/>
    <w:rsid w:val="004734B8"/>
    <w:rsid w:val="00473970"/>
    <w:rsid w:val="00473A95"/>
    <w:rsid w:val="00474A87"/>
    <w:rsid w:val="00474F27"/>
    <w:rsid w:val="00475024"/>
    <w:rsid w:val="004755AC"/>
    <w:rsid w:val="004769D2"/>
    <w:rsid w:val="0047785B"/>
    <w:rsid w:val="004779A7"/>
    <w:rsid w:val="00480E6D"/>
    <w:rsid w:val="00482C17"/>
    <w:rsid w:val="00483360"/>
    <w:rsid w:val="00484ADF"/>
    <w:rsid w:val="00484B66"/>
    <w:rsid w:val="00485EB4"/>
    <w:rsid w:val="00485F4A"/>
    <w:rsid w:val="00486FCE"/>
    <w:rsid w:val="00491376"/>
    <w:rsid w:val="00494652"/>
    <w:rsid w:val="004953C6"/>
    <w:rsid w:val="00495D8A"/>
    <w:rsid w:val="004A1336"/>
    <w:rsid w:val="004A16EF"/>
    <w:rsid w:val="004A1793"/>
    <w:rsid w:val="004A17AD"/>
    <w:rsid w:val="004A1D2C"/>
    <w:rsid w:val="004A2451"/>
    <w:rsid w:val="004A2931"/>
    <w:rsid w:val="004A2AA8"/>
    <w:rsid w:val="004A407B"/>
    <w:rsid w:val="004A531E"/>
    <w:rsid w:val="004A563F"/>
    <w:rsid w:val="004A63A6"/>
    <w:rsid w:val="004A67A9"/>
    <w:rsid w:val="004A7CC0"/>
    <w:rsid w:val="004B0FF6"/>
    <w:rsid w:val="004B29BC"/>
    <w:rsid w:val="004B2D70"/>
    <w:rsid w:val="004B47E0"/>
    <w:rsid w:val="004B5D56"/>
    <w:rsid w:val="004B6367"/>
    <w:rsid w:val="004B690A"/>
    <w:rsid w:val="004B6D60"/>
    <w:rsid w:val="004C000A"/>
    <w:rsid w:val="004C156A"/>
    <w:rsid w:val="004C2158"/>
    <w:rsid w:val="004C256C"/>
    <w:rsid w:val="004C2D9F"/>
    <w:rsid w:val="004C370B"/>
    <w:rsid w:val="004C4DED"/>
    <w:rsid w:val="004C73BF"/>
    <w:rsid w:val="004D0756"/>
    <w:rsid w:val="004D108D"/>
    <w:rsid w:val="004D123A"/>
    <w:rsid w:val="004D2A63"/>
    <w:rsid w:val="004D2B5D"/>
    <w:rsid w:val="004D49FB"/>
    <w:rsid w:val="004D4A3F"/>
    <w:rsid w:val="004D525B"/>
    <w:rsid w:val="004D5287"/>
    <w:rsid w:val="004D66D8"/>
    <w:rsid w:val="004D77C1"/>
    <w:rsid w:val="004D7815"/>
    <w:rsid w:val="004D7FDF"/>
    <w:rsid w:val="004E0B8A"/>
    <w:rsid w:val="004E11BC"/>
    <w:rsid w:val="004E2759"/>
    <w:rsid w:val="004E32AD"/>
    <w:rsid w:val="004E39E7"/>
    <w:rsid w:val="004E5D1F"/>
    <w:rsid w:val="004E6B04"/>
    <w:rsid w:val="004F08A3"/>
    <w:rsid w:val="004F0BB7"/>
    <w:rsid w:val="004F14B2"/>
    <w:rsid w:val="004F2A0C"/>
    <w:rsid w:val="004F42DD"/>
    <w:rsid w:val="004F461E"/>
    <w:rsid w:val="004F4CC6"/>
    <w:rsid w:val="004F7470"/>
    <w:rsid w:val="004F74F4"/>
    <w:rsid w:val="004F7971"/>
    <w:rsid w:val="004F7A00"/>
    <w:rsid w:val="004F7A27"/>
    <w:rsid w:val="00500354"/>
    <w:rsid w:val="005014C7"/>
    <w:rsid w:val="005016E6"/>
    <w:rsid w:val="00501B46"/>
    <w:rsid w:val="005027AD"/>
    <w:rsid w:val="00502A92"/>
    <w:rsid w:val="00503088"/>
    <w:rsid w:val="00503C15"/>
    <w:rsid w:val="00505E2A"/>
    <w:rsid w:val="00506652"/>
    <w:rsid w:val="00506A8E"/>
    <w:rsid w:val="00506F0D"/>
    <w:rsid w:val="005075AA"/>
    <w:rsid w:val="00507A0C"/>
    <w:rsid w:val="00510C77"/>
    <w:rsid w:val="005119E3"/>
    <w:rsid w:val="0051226A"/>
    <w:rsid w:val="0051290D"/>
    <w:rsid w:val="0051300A"/>
    <w:rsid w:val="005131E0"/>
    <w:rsid w:val="0051343D"/>
    <w:rsid w:val="00516DBF"/>
    <w:rsid w:val="0051750E"/>
    <w:rsid w:val="0052014D"/>
    <w:rsid w:val="00521986"/>
    <w:rsid w:val="00523AC9"/>
    <w:rsid w:val="005240A1"/>
    <w:rsid w:val="0052417C"/>
    <w:rsid w:val="005242AB"/>
    <w:rsid w:val="00524B97"/>
    <w:rsid w:val="00524EE0"/>
    <w:rsid w:val="00525304"/>
    <w:rsid w:val="00525315"/>
    <w:rsid w:val="00525971"/>
    <w:rsid w:val="0052698A"/>
    <w:rsid w:val="005278EB"/>
    <w:rsid w:val="005302C4"/>
    <w:rsid w:val="00531283"/>
    <w:rsid w:val="005327F3"/>
    <w:rsid w:val="00532FCF"/>
    <w:rsid w:val="005367F3"/>
    <w:rsid w:val="005369DF"/>
    <w:rsid w:val="00536B77"/>
    <w:rsid w:val="00536C0C"/>
    <w:rsid w:val="00536EAF"/>
    <w:rsid w:val="005403B7"/>
    <w:rsid w:val="00541298"/>
    <w:rsid w:val="00541C43"/>
    <w:rsid w:val="00541EB4"/>
    <w:rsid w:val="00542D58"/>
    <w:rsid w:val="0054378D"/>
    <w:rsid w:val="00544A5C"/>
    <w:rsid w:val="00547411"/>
    <w:rsid w:val="005475DA"/>
    <w:rsid w:val="00550AAF"/>
    <w:rsid w:val="00550BA7"/>
    <w:rsid w:val="005519F3"/>
    <w:rsid w:val="00552462"/>
    <w:rsid w:val="0055273E"/>
    <w:rsid w:val="00552914"/>
    <w:rsid w:val="00552988"/>
    <w:rsid w:val="005530B2"/>
    <w:rsid w:val="00554445"/>
    <w:rsid w:val="005558B0"/>
    <w:rsid w:val="005573FD"/>
    <w:rsid w:val="005576C3"/>
    <w:rsid w:val="00557AE4"/>
    <w:rsid w:val="00560415"/>
    <w:rsid w:val="00560922"/>
    <w:rsid w:val="00563BE7"/>
    <w:rsid w:val="00564BC5"/>
    <w:rsid w:val="0056520B"/>
    <w:rsid w:val="005657AE"/>
    <w:rsid w:val="00566075"/>
    <w:rsid w:val="00566DCC"/>
    <w:rsid w:val="00567705"/>
    <w:rsid w:val="00567B07"/>
    <w:rsid w:val="00570145"/>
    <w:rsid w:val="005702DA"/>
    <w:rsid w:val="00571CA9"/>
    <w:rsid w:val="005724BE"/>
    <w:rsid w:val="005727D5"/>
    <w:rsid w:val="00573A56"/>
    <w:rsid w:val="005740A8"/>
    <w:rsid w:val="005779C0"/>
    <w:rsid w:val="00577BB2"/>
    <w:rsid w:val="0058088B"/>
    <w:rsid w:val="005808B9"/>
    <w:rsid w:val="0058118A"/>
    <w:rsid w:val="005826A7"/>
    <w:rsid w:val="00582A13"/>
    <w:rsid w:val="00582C4B"/>
    <w:rsid w:val="00583B32"/>
    <w:rsid w:val="00583C25"/>
    <w:rsid w:val="00583C78"/>
    <w:rsid w:val="0058410B"/>
    <w:rsid w:val="0058491A"/>
    <w:rsid w:val="005849EE"/>
    <w:rsid w:val="00584E3A"/>
    <w:rsid w:val="005859DF"/>
    <w:rsid w:val="0058617E"/>
    <w:rsid w:val="00587196"/>
    <w:rsid w:val="0058790F"/>
    <w:rsid w:val="00590F03"/>
    <w:rsid w:val="0059146A"/>
    <w:rsid w:val="00592EA0"/>
    <w:rsid w:val="0059497F"/>
    <w:rsid w:val="00594D2E"/>
    <w:rsid w:val="00594F18"/>
    <w:rsid w:val="00596481"/>
    <w:rsid w:val="005965D9"/>
    <w:rsid w:val="00597060"/>
    <w:rsid w:val="005973A2"/>
    <w:rsid w:val="005977D8"/>
    <w:rsid w:val="00597824"/>
    <w:rsid w:val="005A01A3"/>
    <w:rsid w:val="005A0224"/>
    <w:rsid w:val="005A1406"/>
    <w:rsid w:val="005A162C"/>
    <w:rsid w:val="005A2597"/>
    <w:rsid w:val="005A2967"/>
    <w:rsid w:val="005A2D95"/>
    <w:rsid w:val="005A3482"/>
    <w:rsid w:val="005A5057"/>
    <w:rsid w:val="005A52F5"/>
    <w:rsid w:val="005A59F0"/>
    <w:rsid w:val="005A638D"/>
    <w:rsid w:val="005B042C"/>
    <w:rsid w:val="005B0AB6"/>
    <w:rsid w:val="005B1181"/>
    <w:rsid w:val="005B12B2"/>
    <w:rsid w:val="005B18E1"/>
    <w:rsid w:val="005B1B4F"/>
    <w:rsid w:val="005B3F21"/>
    <w:rsid w:val="005B4D54"/>
    <w:rsid w:val="005B6783"/>
    <w:rsid w:val="005C0208"/>
    <w:rsid w:val="005C024B"/>
    <w:rsid w:val="005C0653"/>
    <w:rsid w:val="005C13F0"/>
    <w:rsid w:val="005C1D85"/>
    <w:rsid w:val="005C4868"/>
    <w:rsid w:val="005C5530"/>
    <w:rsid w:val="005C5D1C"/>
    <w:rsid w:val="005C7392"/>
    <w:rsid w:val="005C7868"/>
    <w:rsid w:val="005D016B"/>
    <w:rsid w:val="005D04EA"/>
    <w:rsid w:val="005D205A"/>
    <w:rsid w:val="005D2679"/>
    <w:rsid w:val="005D3449"/>
    <w:rsid w:val="005D4238"/>
    <w:rsid w:val="005D4273"/>
    <w:rsid w:val="005D4B89"/>
    <w:rsid w:val="005D658B"/>
    <w:rsid w:val="005D6CA7"/>
    <w:rsid w:val="005E07EB"/>
    <w:rsid w:val="005E18EC"/>
    <w:rsid w:val="005E2A69"/>
    <w:rsid w:val="005E4C13"/>
    <w:rsid w:val="005E624F"/>
    <w:rsid w:val="005F0309"/>
    <w:rsid w:val="005F0DD3"/>
    <w:rsid w:val="005F19C8"/>
    <w:rsid w:val="005F3500"/>
    <w:rsid w:val="005F7697"/>
    <w:rsid w:val="0060019B"/>
    <w:rsid w:val="006025CA"/>
    <w:rsid w:val="00602C94"/>
    <w:rsid w:val="00602D77"/>
    <w:rsid w:val="006041EA"/>
    <w:rsid w:val="0060474A"/>
    <w:rsid w:val="00606C39"/>
    <w:rsid w:val="00607432"/>
    <w:rsid w:val="006078A1"/>
    <w:rsid w:val="006106E4"/>
    <w:rsid w:val="00610E61"/>
    <w:rsid w:val="00611205"/>
    <w:rsid w:val="00611D7B"/>
    <w:rsid w:val="00612060"/>
    <w:rsid w:val="00612172"/>
    <w:rsid w:val="00612645"/>
    <w:rsid w:val="0061361E"/>
    <w:rsid w:val="00613F70"/>
    <w:rsid w:val="006143F2"/>
    <w:rsid w:val="00615640"/>
    <w:rsid w:val="00615DDC"/>
    <w:rsid w:val="00616A8D"/>
    <w:rsid w:val="00617DEC"/>
    <w:rsid w:val="006211FD"/>
    <w:rsid w:val="00621207"/>
    <w:rsid w:val="006240FF"/>
    <w:rsid w:val="00625291"/>
    <w:rsid w:val="00625490"/>
    <w:rsid w:val="006255D3"/>
    <w:rsid w:val="00625A3A"/>
    <w:rsid w:val="00625A6B"/>
    <w:rsid w:val="00626DFA"/>
    <w:rsid w:val="00627493"/>
    <w:rsid w:val="006278F2"/>
    <w:rsid w:val="00627BFA"/>
    <w:rsid w:val="0063015A"/>
    <w:rsid w:val="00630274"/>
    <w:rsid w:val="00631127"/>
    <w:rsid w:val="00631494"/>
    <w:rsid w:val="006321D8"/>
    <w:rsid w:val="006333B8"/>
    <w:rsid w:val="00633C64"/>
    <w:rsid w:val="00633EB9"/>
    <w:rsid w:val="00634691"/>
    <w:rsid w:val="00635062"/>
    <w:rsid w:val="006359C2"/>
    <w:rsid w:val="00635A1D"/>
    <w:rsid w:val="00637996"/>
    <w:rsid w:val="0064118C"/>
    <w:rsid w:val="006426EA"/>
    <w:rsid w:val="006429F2"/>
    <w:rsid w:val="006438FD"/>
    <w:rsid w:val="0064398C"/>
    <w:rsid w:val="006442F4"/>
    <w:rsid w:val="0064487E"/>
    <w:rsid w:val="00645DB0"/>
    <w:rsid w:val="00645DB8"/>
    <w:rsid w:val="00646F3F"/>
    <w:rsid w:val="0065000A"/>
    <w:rsid w:val="006520C5"/>
    <w:rsid w:val="006527BB"/>
    <w:rsid w:val="0065326F"/>
    <w:rsid w:val="00656316"/>
    <w:rsid w:val="006563AB"/>
    <w:rsid w:val="006569D7"/>
    <w:rsid w:val="00657112"/>
    <w:rsid w:val="0065757A"/>
    <w:rsid w:val="00657939"/>
    <w:rsid w:val="0065797F"/>
    <w:rsid w:val="0066089F"/>
    <w:rsid w:val="00660BB9"/>
    <w:rsid w:val="00661D92"/>
    <w:rsid w:val="0066202B"/>
    <w:rsid w:val="0066217B"/>
    <w:rsid w:val="006626CC"/>
    <w:rsid w:val="006636CE"/>
    <w:rsid w:val="006640C7"/>
    <w:rsid w:val="00666C7E"/>
    <w:rsid w:val="00667788"/>
    <w:rsid w:val="00667927"/>
    <w:rsid w:val="006709B1"/>
    <w:rsid w:val="00671892"/>
    <w:rsid w:val="0067208B"/>
    <w:rsid w:val="00672806"/>
    <w:rsid w:val="00672F4D"/>
    <w:rsid w:val="00674669"/>
    <w:rsid w:val="00674ECF"/>
    <w:rsid w:val="00675B15"/>
    <w:rsid w:val="00675FC9"/>
    <w:rsid w:val="00676355"/>
    <w:rsid w:val="0067637E"/>
    <w:rsid w:val="00680D5A"/>
    <w:rsid w:val="0068164C"/>
    <w:rsid w:val="006824D0"/>
    <w:rsid w:val="00682ABD"/>
    <w:rsid w:val="00683018"/>
    <w:rsid w:val="00683F98"/>
    <w:rsid w:val="006840E8"/>
    <w:rsid w:val="00685029"/>
    <w:rsid w:val="006866DF"/>
    <w:rsid w:val="00686726"/>
    <w:rsid w:val="00686918"/>
    <w:rsid w:val="006906FB"/>
    <w:rsid w:val="00695449"/>
    <w:rsid w:val="00696D3F"/>
    <w:rsid w:val="00697AEB"/>
    <w:rsid w:val="006A0423"/>
    <w:rsid w:val="006A0F18"/>
    <w:rsid w:val="006A1B8F"/>
    <w:rsid w:val="006A2677"/>
    <w:rsid w:val="006A3AE8"/>
    <w:rsid w:val="006A42F3"/>
    <w:rsid w:val="006A442A"/>
    <w:rsid w:val="006A4512"/>
    <w:rsid w:val="006A454B"/>
    <w:rsid w:val="006A4AC3"/>
    <w:rsid w:val="006A55F4"/>
    <w:rsid w:val="006A658C"/>
    <w:rsid w:val="006A6F46"/>
    <w:rsid w:val="006B17E1"/>
    <w:rsid w:val="006B2EC5"/>
    <w:rsid w:val="006B3BA9"/>
    <w:rsid w:val="006B421E"/>
    <w:rsid w:val="006B480C"/>
    <w:rsid w:val="006B5238"/>
    <w:rsid w:val="006B54B4"/>
    <w:rsid w:val="006B765A"/>
    <w:rsid w:val="006B79B3"/>
    <w:rsid w:val="006C0680"/>
    <w:rsid w:val="006C0DE7"/>
    <w:rsid w:val="006C106B"/>
    <w:rsid w:val="006C177E"/>
    <w:rsid w:val="006C1946"/>
    <w:rsid w:val="006C25B9"/>
    <w:rsid w:val="006C291F"/>
    <w:rsid w:val="006C3275"/>
    <w:rsid w:val="006C3C48"/>
    <w:rsid w:val="006C4747"/>
    <w:rsid w:val="006C490C"/>
    <w:rsid w:val="006C594B"/>
    <w:rsid w:val="006C5AAF"/>
    <w:rsid w:val="006C6C17"/>
    <w:rsid w:val="006C731A"/>
    <w:rsid w:val="006C742C"/>
    <w:rsid w:val="006D04CF"/>
    <w:rsid w:val="006D0829"/>
    <w:rsid w:val="006D083E"/>
    <w:rsid w:val="006D15A5"/>
    <w:rsid w:val="006D19CE"/>
    <w:rsid w:val="006D2BA1"/>
    <w:rsid w:val="006D30C5"/>
    <w:rsid w:val="006D54A0"/>
    <w:rsid w:val="006D71FA"/>
    <w:rsid w:val="006E0AF5"/>
    <w:rsid w:val="006E0B9B"/>
    <w:rsid w:val="006E15B0"/>
    <w:rsid w:val="006E2F36"/>
    <w:rsid w:val="006E4656"/>
    <w:rsid w:val="006E4A4D"/>
    <w:rsid w:val="006E4B02"/>
    <w:rsid w:val="006E5075"/>
    <w:rsid w:val="006E56B7"/>
    <w:rsid w:val="006E5842"/>
    <w:rsid w:val="006E74E9"/>
    <w:rsid w:val="006E770D"/>
    <w:rsid w:val="006E7F64"/>
    <w:rsid w:val="006F0A25"/>
    <w:rsid w:val="006F1101"/>
    <w:rsid w:val="006F1685"/>
    <w:rsid w:val="006F28FA"/>
    <w:rsid w:val="006F2996"/>
    <w:rsid w:val="006F3F01"/>
    <w:rsid w:val="006F410A"/>
    <w:rsid w:val="006F53A3"/>
    <w:rsid w:val="006F5AB7"/>
    <w:rsid w:val="0070018F"/>
    <w:rsid w:val="0070025C"/>
    <w:rsid w:val="007008C3"/>
    <w:rsid w:val="007014AD"/>
    <w:rsid w:val="007015CD"/>
    <w:rsid w:val="007016AE"/>
    <w:rsid w:val="0070392D"/>
    <w:rsid w:val="00703C26"/>
    <w:rsid w:val="00703FFB"/>
    <w:rsid w:val="007040F2"/>
    <w:rsid w:val="00706A95"/>
    <w:rsid w:val="0070771D"/>
    <w:rsid w:val="007079C1"/>
    <w:rsid w:val="0071026B"/>
    <w:rsid w:val="0071037E"/>
    <w:rsid w:val="00710499"/>
    <w:rsid w:val="007118A4"/>
    <w:rsid w:val="00711990"/>
    <w:rsid w:val="007125E0"/>
    <w:rsid w:val="007126FC"/>
    <w:rsid w:val="00713393"/>
    <w:rsid w:val="00713C43"/>
    <w:rsid w:val="00713E72"/>
    <w:rsid w:val="0071529A"/>
    <w:rsid w:val="00716140"/>
    <w:rsid w:val="00716A95"/>
    <w:rsid w:val="00720AD0"/>
    <w:rsid w:val="0072173D"/>
    <w:rsid w:val="00722912"/>
    <w:rsid w:val="007240C1"/>
    <w:rsid w:val="00724DE0"/>
    <w:rsid w:val="00725819"/>
    <w:rsid w:val="007263A7"/>
    <w:rsid w:val="00726B3E"/>
    <w:rsid w:val="00726EB3"/>
    <w:rsid w:val="007276B1"/>
    <w:rsid w:val="00727D3B"/>
    <w:rsid w:val="00730447"/>
    <w:rsid w:val="00730470"/>
    <w:rsid w:val="00730A12"/>
    <w:rsid w:val="007321D4"/>
    <w:rsid w:val="00732604"/>
    <w:rsid w:val="00733827"/>
    <w:rsid w:val="00734015"/>
    <w:rsid w:val="00736D97"/>
    <w:rsid w:val="00736F95"/>
    <w:rsid w:val="00737108"/>
    <w:rsid w:val="007371DD"/>
    <w:rsid w:val="007410FA"/>
    <w:rsid w:val="0074110B"/>
    <w:rsid w:val="00741DE6"/>
    <w:rsid w:val="00741F1F"/>
    <w:rsid w:val="00742B2D"/>
    <w:rsid w:val="00743766"/>
    <w:rsid w:val="00743B07"/>
    <w:rsid w:val="007450AE"/>
    <w:rsid w:val="0074535F"/>
    <w:rsid w:val="0075073A"/>
    <w:rsid w:val="007537F4"/>
    <w:rsid w:val="00753987"/>
    <w:rsid w:val="00754CA4"/>
    <w:rsid w:val="00754E1E"/>
    <w:rsid w:val="00756A6B"/>
    <w:rsid w:val="00757125"/>
    <w:rsid w:val="007571C3"/>
    <w:rsid w:val="007575AF"/>
    <w:rsid w:val="007601A4"/>
    <w:rsid w:val="00760F11"/>
    <w:rsid w:val="00761642"/>
    <w:rsid w:val="00764769"/>
    <w:rsid w:val="00764F68"/>
    <w:rsid w:val="0076515E"/>
    <w:rsid w:val="00765752"/>
    <w:rsid w:val="00767FAC"/>
    <w:rsid w:val="00770297"/>
    <w:rsid w:val="00771854"/>
    <w:rsid w:val="00771B99"/>
    <w:rsid w:val="007726B2"/>
    <w:rsid w:val="00772F5F"/>
    <w:rsid w:val="00773831"/>
    <w:rsid w:val="0077385E"/>
    <w:rsid w:val="00773C66"/>
    <w:rsid w:val="00773E84"/>
    <w:rsid w:val="00773F33"/>
    <w:rsid w:val="00775D41"/>
    <w:rsid w:val="00776322"/>
    <w:rsid w:val="007805BB"/>
    <w:rsid w:val="00781043"/>
    <w:rsid w:val="00781E62"/>
    <w:rsid w:val="00782262"/>
    <w:rsid w:val="00782CB5"/>
    <w:rsid w:val="00782D10"/>
    <w:rsid w:val="0078326B"/>
    <w:rsid w:val="00783670"/>
    <w:rsid w:val="00785055"/>
    <w:rsid w:val="0078578E"/>
    <w:rsid w:val="00790C38"/>
    <w:rsid w:val="00791A05"/>
    <w:rsid w:val="00793606"/>
    <w:rsid w:val="00794027"/>
    <w:rsid w:val="007945D0"/>
    <w:rsid w:val="00795AEC"/>
    <w:rsid w:val="00795CC1"/>
    <w:rsid w:val="00795DA9"/>
    <w:rsid w:val="007960DB"/>
    <w:rsid w:val="007970DD"/>
    <w:rsid w:val="007A081D"/>
    <w:rsid w:val="007A1048"/>
    <w:rsid w:val="007A140B"/>
    <w:rsid w:val="007A21EB"/>
    <w:rsid w:val="007A254E"/>
    <w:rsid w:val="007A26AA"/>
    <w:rsid w:val="007A32D3"/>
    <w:rsid w:val="007A6864"/>
    <w:rsid w:val="007B085A"/>
    <w:rsid w:val="007B0FE9"/>
    <w:rsid w:val="007B12E7"/>
    <w:rsid w:val="007B1833"/>
    <w:rsid w:val="007B2650"/>
    <w:rsid w:val="007B4328"/>
    <w:rsid w:val="007B5B88"/>
    <w:rsid w:val="007B5D35"/>
    <w:rsid w:val="007C07C1"/>
    <w:rsid w:val="007C0CD8"/>
    <w:rsid w:val="007C1150"/>
    <w:rsid w:val="007C132B"/>
    <w:rsid w:val="007C22A4"/>
    <w:rsid w:val="007C3178"/>
    <w:rsid w:val="007C364A"/>
    <w:rsid w:val="007C37AF"/>
    <w:rsid w:val="007C53CF"/>
    <w:rsid w:val="007C55D6"/>
    <w:rsid w:val="007C7347"/>
    <w:rsid w:val="007C74FC"/>
    <w:rsid w:val="007C76E6"/>
    <w:rsid w:val="007C7B2B"/>
    <w:rsid w:val="007D1C97"/>
    <w:rsid w:val="007D501C"/>
    <w:rsid w:val="007D5616"/>
    <w:rsid w:val="007D5EEC"/>
    <w:rsid w:val="007E09D0"/>
    <w:rsid w:val="007E1A2D"/>
    <w:rsid w:val="007E1EEF"/>
    <w:rsid w:val="007E278D"/>
    <w:rsid w:val="007E42D0"/>
    <w:rsid w:val="007E461A"/>
    <w:rsid w:val="007E5CD7"/>
    <w:rsid w:val="007E735B"/>
    <w:rsid w:val="007E7D80"/>
    <w:rsid w:val="007F032E"/>
    <w:rsid w:val="007F0BDB"/>
    <w:rsid w:val="007F0D9D"/>
    <w:rsid w:val="007F1529"/>
    <w:rsid w:val="007F1D06"/>
    <w:rsid w:val="007F27FB"/>
    <w:rsid w:val="007F3E1C"/>
    <w:rsid w:val="007F46E2"/>
    <w:rsid w:val="007F49C4"/>
    <w:rsid w:val="007F5222"/>
    <w:rsid w:val="007F52E4"/>
    <w:rsid w:val="007F7622"/>
    <w:rsid w:val="007F7B57"/>
    <w:rsid w:val="008000D1"/>
    <w:rsid w:val="00800171"/>
    <w:rsid w:val="008001BE"/>
    <w:rsid w:val="008011C7"/>
    <w:rsid w:val="00801B84"/>
    <w:rsid w:val="00801C6A"/>
    <w:rsid w:val="00802D97"/>
    <w:rsid w:val="00803235"/>
    <w:rsid w:val="0080467E"/>
    <w:rsid w:val="00804D81"/>
    <w:rsid w:val="008076D6"/>
    <w:rsid w:val="008076FF"/>
    <w:rsid w:val="0081040D"/>
    <w:rsid w:val="00810B2D"/>
    <w:rsid w:val="00810C25"/>
    <w:rsid w:val="008112D9"/>
    <w:rsid w:val="008117F1"/>
    <w:rsid w:val="00812929"/>
    <w:rsid w:val="00813F6A"/>
    <w:rsid w:val="0081473C"/>
    <w:rsid w:val="00814FBD"/>
    <w:rsid w:val="00817C5A"/>
    <w:rsid w:val="00817EC8"/>
    <w:rsid w:val="008234DE"/>
    <w:rsid w:val="00824B94"/>
    <w:rsid w:val="008250FD"/>
    <w:rsid w:val="008272DA"/>
    <w:rsid w:val="00831CD0"/>
    <w:rsid w:val="0083289E"/>
    <w:rsid w:val="0083292A"/>
    <w:rsid w:val="00833AC6"/>
    <w:rsid w:val="00834028"/>
    <w:rsid w:val="00835395"/>
    <w:rsid w:val="00835780"/>
    <w:rsid w:val="00835EFC"/>
    <w:rsid w:val="008363CF"/>
    <w:rsid w:val="008365D9"/>
    <w:rsid w:val="0083662A"/>
    <w:rsid w:val="00836AFC"/>
    <w:rsid w:val="00836C5F"/>
    <w:rsid w:val="00837DD9"/>
    <w:rsid w:val="00840240"/>
    <w:rsid w:val="0084046F"/>
    <w:rsid w:val="00840CAD"/>
    <w:rsid w:val="008418F1"/>
    <w:rsid w:val="00841A89"/>
    <w:rsid w:val="00841AD4"/>
    <w:rsid w:val="0084353A"/>
    <w:rsid w:val="00844571"/>
    <w:rsid w:val="00844D44"/>
    <w:rsid w:val="008454B1"/>
    <w:rsid w:val="0084562A"/>
    <w:rsid w:val="00846305"/>
    <w:rsid w:val="00846795"/>
    <w:rsid w:val="00847221"/>
    <w:rsid w:val="00847A47"/>
    <w:rsid w:val="008507AB"/>
    <w:rsid w:val="008525AF"/>
    <w:rsid w:val="00854755"/>
    <w:rsid w:val="008548DC"/>
    <w:rsid w:val="00854B61"/>
    <w:rsid w:val="0085751B"/>
    <w:rsid w:val="00857522"/>
    <w:rsid w:val="00860F58"/>
    <w:rsid w:val="0086176C"/>
    <w:rsid w:val="008621E7"/>
    <w:rsid w:val="00862F0C"/>
    <w:rsid w:val="008643D9"/>
    <w:rsid w:val="008647A3"/>
    <w:rsid w:val="00865545"/>
    <w:rsid w:val="00866113"/>
    <w:rsid w:val="00866753"/>
    <w:rsid w:val="0086694B"/>
    <w:rsid w:val="00866F57"/>
    <w:rsid w:val="00866F79"/>
    <w:rsid w:val="00870C21"/>
    <w:rsid w:val="008723DB"/>
    <w:rsid w:val="00874F6F"/>
    <w:rsid w:val="008750B4"/>
    <w:rsid w:val="008756E4"/>
    <w:rsid w:val="00875BEC"/>
    <w:rsid w:val="008771C6"/>
    <w:rsid w:val="00877A5E"/>
    <w:rsid w:val="0088124D"/>
    <w:rsid w:val="00882229"/>
    <w:rsid w:val="00882274"/>
    <w:rsid w:val="00883942"/>
    <w:rsid w:val="008839EF"/>
    <w:rsid w:val="0088476A"/>
    <w:rsid w:val="00884B6D"/>
    <w:rsid w:val="00884CFF"/>
    <w:rsid w:val="00886358"/>
    <w:rsid w:val="008902D7"/>
    <w:rsid w:val="00890651"/>
    <w:rsid w:val="00890F80"/>
    <w:rsid w:val="00892168"/>
    <w:rsid w:val="0089230D"/>
    <w:rsid w:val="00892793"/>
    <w:rsid w:val="00892A38"/>
    <w:rsid w:val="0089331E"/>
    <w:rsid w:val="008936BB"/>
    <w:rsid w:val="0089414E"/>
    <w:rsid w:val="00894B32"/>
    <w:rsid w:val="00894E5B"/>
    <w:rsid w:val="008977DC"/>
    <w:rsid w:val="008A07E8"/>
    <w:rsid w:val="008A172A"/>
    <w:rsid w:val="008A398A"/>
    <w:rsid w:val="008A4BA5"/>
    <w:rsid w:val="008A4E37"/>
    <w:rsid w:val="008A6F0E"/>
    <w:rsid w:val="008A7E9C"/>
    <w:rsid w:val="008B0F0C"/>
    <w:rsid w:val="008B2984"/>
    <w:rsid w:val="008B47C4"/>
    <w:rsid w:val="008B59CE"/>
    <w:rsid w:val="008C0304"/>
    <w:rsid w:val="008C1034"/>
    <w:rsid w:val="008C2159"/>
    <w:rsid w:val="008C27FF"/>
    <w:rsid w:val="008C2F15"/>
    <w:rsid w:val="008C3B5F"/>
    <w:rsid w:val="008C3E39"/>
    <w:rsid w:val="008C6AA8"/>
    <w:rsid w:val="008C730C"/>
    <w:rsid w:val="008C7DB1"/>
    <w:rsid w:val="008D01AD"/>
    <w:rsid w:val="008D0D0C"/>
    <w:rsid w:val="008D103D"/>
    <w:rsid w:val="008D1BB3"/>
    <w:rsid w:val="008D1F30"/>
    <w:rsid w:val="008D2AA0"/>
    <w:rsid w:val="008D319E"/>
    <w:rsid w:val="008D472D"/>
    <w:rsid w:val="008D56C0"/>
    <w:rsid w:val="008D6113"/>
    <w:rsid w:val="008E02E4"/>
    <w:rsid w:val="008E04C4"/>
    <w:rsid w:val="008E0BA7"/>
    <w:rsid w:val="008E0C53"/>
    <w:rsid w:val="008E28EC"/>
    <w:rsid w:val="008E3312"/>
    <w:rsid w:val="008E3788"/>
    <w:rsid w:val="008E4CE0"/>
    <w:rsid w:val="008E4DE9"/>
    <w:rsid w:val="008E60BB"/>
    <w:rsid w:val="008E76B5"/>
    <w:rsid w:val="008F0A48"/>
    <w:rsid w:val="008F18AC"/>
    <w:rsid w:val="008F19A5"/>
    <w:rsid w:val="008F2EEF"/>
    <w:rsid w:val="008F5B29"/>
    <w:rsid w:val="008F5BDA"/>
    <w:rsid w:val="008F6B87"/>
    <w:rsid w:val="008F740D"/>
    <w:rsid w:val="008F7DDD"/>
    <w:rsid w:val="008F7E4A"/>
    <w:rsid w:val="009004C7"/>
    <w:rsid w:val="0090078E"/>
    <w:rsid w:val="00900C78"/>
    <w:rsid w:val="00901062"/>
    <w:rsid w:val="00901415"/>
    <w:rsid w:val="009041E0"/>
    <w:rsid w:val="00904F65"/>
    <w:rsid w:val="00905563"/>
    <w:rsid w:val="00905A60"/>
    <w:rsid w:val="00907643"/>
    <w:rsid w:val="00912573"/>
    <w:rsid w:val="00914C2D"/>
    <w:rsid w:val="0091522C"/>
    <w:rsid w:val="00915F5F"/>
    <w:rsid w:val="009162DF"/>
    <w:rsid w:val="00920B5B"/>
    <w:rsid w:val="00921B4A"/>
    <w:rsid w:val="009229E8"/>
    <w:rsid w:val="00922A75"/>
    <w:rsid w:val="00924D75"/>
    <w:rsid w:val="0092592E"/>
    <w:rsid w:val="00925BAC"/>
    <w:rsid w:val="009262D6"/>
    <w:rsid w:val="00926964"/>
    <w:rsid w:val="00926D7B"/>
    <w:rsid w:val="00931E75"/>
    <w:rsid w:val="009326FC"/>
    <w:rsid w:val="00932E76"/>
    <w:rsid w:val="009337FA"/>
    <w:rsid w:val="00934A0E"/>
    <w:rsid w:val="00934B0D"/>
    <w:rsid w:val="00934D8E"/>
    <w:rsid w:val="009351B5"/>
    <w:rsid w:val="009363D1"/>
    <w:rsid w:val="009375E0"/>
    <w:rsid w:val="00937D55"/>
    <w:rsid w:val="009401C6"/>
    <w:rsid w:val="00940329"/>
    <w:rsid w:val="00940B8E"/>
    <w:rsid w:val="00941162"/>
    <w:rsid w:val="009413A5"/>
    <w:rsid w:val="00941666"/>
    <w:rsid w:val="009442C8"/>
    <w:rsid w:val="00944699"/>
    <w:rsid w:val="00945ABE"/>
    <w:rsid w:val="00945D3E"/>
    <w:rsid w:val="009467CF"/>
    <w:rsid w:val="00946B31"/>
    <w:rsid w:val="00947B46"/>
    <w:rsid w:val="00951F55"/>
    <w:rsid w:val="00952460"/>
    <w:rsid w:val="00953C8A"/>
    <w:rsid w:val="0095420E"/>
    <w:rsid w:val="00954836"/>
    <w:rsid w:val="00954BED"/>
    <w:rsid w:val="00954C6F"/>
    <w:rsid w:val="0095674C"/>
    <w:rsid w:val="00961711"/>
    <w:rsid w:val="009623C4"/>
    <w:rsid w:val="00964C5D"/>
    <w:rsid w:val="0096548B"/>
    <w:rsid w:val="0096772E"/>
    <w:rsid w:val="00970DF9"/>
    <w:rsid w:val="00971EE2"/>
    <w:rsid w:val="009721A4"/>
    <w:rsid w:val="009729FB"/>
    <w:rsid w:val="00973AC1"/>
    <w:rsid w:val="00973B57"/>
    <w:rsid w:val="00973BC8"/>
    <w:rsid w:val="00974407"/>
    <w:rsid w:val="00975275"/>
    <w:rsid w:val="009752D0"/>
    <w:rsid w:val="009755FB"/>
    <w:rsid w:val="009756E2"/>
    <w:rsid w:val="00977578"/>
    <w:rsid w:val="009806BF"/>
    <w:rsid w:val="00982016"/>
    <w:rsid w:val="00984F5C"/>
    <w:rsid w:val="00984FAE"/>
    <w:rsid w:val="0098507F"/>
    <w:rsid w:val="00987167"/>
    <w:rsid w:val="00987224"/>
    <w:rsid w:val="009873E1"/>
    <w:rsid w:val="00987775"/>
    <w:rsid w:val="0099568F"/>
    <w:rsid w:val="0099603A"/>
    <w:rsid w:val="00996A8A"/>
    <w:rsid w:val="00997E0A"/>
    <w:rsid w:val="00997E25"/>
    <w:rsid w:val="009A00C2"/>
    <w:rsid w:val="009A08D0"/>
    <w:rsid w:val="009A1B8B"/>
    <w:rsid w:val="009A3FF1"/>
    <w:rsid w:val="009A4F29"/>
    <w:rsid w:val="009A6095"/>
    <w:rsid w:val="009A6F9A"/>
    <w:rsid w:val="009A76C4"/>
    <w:rsid w:val="009B0267"/>
    <w:rsid w:val="009B16EC"/>
    <w:rsid w:val="009B222E"/>
    <w:rsid w:val="009B24CE"/>
    <w:rsid w:val="009B4CAC"/>
    <w:rsid w:val="009B6735"/>
    <w:rsid w:val="009B6E56"/>
    <w:rsid w:val="009B7E1C"/>
    <w:rsid w:val="009B7F63"/>
    <w:rsid w:val="009C03CA"/>
    <w:rsid w:val="009C0B00"/>
    <w:rsid w:val="009C1F0D"/>
    <w:rsid w:val="009C2B1E"/>
    <w:rsid w:val="009C47EF"/>
    <w:rsid w:val="009C480E"/>
    <w:rsid w:val="009C4C8A"/>
    <w:rsid w:val="009C57F8"/>
    <w:rsid w:val="009C6F4A"/>
    <w:rsid w:val="009D0DBC"/>
    <w:rsid w:val="009D11B3"/>
    <w:rsid w:val="009D1A9A"/>
    <w:rsid w:val="009D3795"/>
    <w:rsid w:val="009D5427"/>
    <w:rsid w:val="009D5816"/>
    <w:rsid w:val="009D5999"/>
    <w:rsid w:val="009D67E2"/>
    <w:rsid w:val="009D74BA"/>
    <w:rsid w:val="009E13AE"/>
    <w:rsid w:val="009E4CEB"/>
    <w:rsid w:val="009E6BA2"/>
    <w:rsid w:val="009E75D8"/>
    <w:rsid w:val="009E789A"/>
    <w:rsid w:val="009E7A0C"/>
    <w:rsid w:val="009E7CD3"/>
    <w:rsid w:val="009F0867"/>
    <w:rsid w:val="009F326D"/>
    <w:rsid w:val="009F43A8"/>
    <w:rsid w:val="009F6A32"/>
    <w:rsid w:val="009F6A92"/>
    <w:rsid w:val="009F71F3"/>
    <w:rsid w:val="00A0093D"/>
    <w:rsid w:val="00A019BA"/>
    <w:rsid w:val="00A02975"/>
    <w:rsid w:val="00A064FD"/>
    <w:rsid w:val="00A06D54"/>
    <w:rsid w:val="00A07386"/>
    <w:rsid w:val="00A130C0"/>
    <w:rsid w:val="00A13B03"/>
    <w:rsid w:val="00A15EAC"/>
    <w:rsid w:val="00A1628E"/>
    <w:rsid w:val="00A16582"/>
    <w:rsid w:val="00A16ACB"/>
    <w:rsid w:val="00A16E60"/>
    <w:rsid w:val="00A16FF4"/>
    <w:rsid w:val="00A176C5"/>
    <w:rsid w:val="00A20530"/>
    <w:rsid w:val="00A20934"/>
    <w:rsid w:val="00A22556"/>
    <w:rsid w:val="00A2281C"/>
    <w:rsid w:val="00A25026"/>
    <w:rsid w:val="00A25073"/>
    <w:rsid w:val="00A2585B"/>
    <w:rsid w:val="00A26629"/>
    <w:rsid w:val="00A26CF9"/>
    <w:rsid w:val="00A27539"/>
    <w:rsid w:val="00A30267"/>
    <w:rsid w:val="00A31561"/>
    <w:rsid w:val="00A32B25"/>
    <w:rsid w:val="00A32F9E"/>
    <w:rsid w:val="00A35978"/>
    <w:rsid w:val="00A41291"/>
    <w:rsid w:val="00A43647"/>
    <w:rsid w:val="00A4386E"/>
    <w:rsid w:val="00A46615"/>
    <w:rsid w:val="00A46692"/>
    <w:rsid w:val="00A47245"/>
    <w:rsid w:val="00A47EDE"/>
    <w:rsid w:val="00A52946"/>
    <w:rsid w:val="00A52AAD"/>
    <w:rsid w:val="00A537A9"/>
    <w:rsid w:val="00A5477E"/>
    <w:rsid w:val="00A54A5D"/>
    <w:rsid w:val="00A55F5F"/>
    <w:rsid w:val="00A570B8"/>
    <w:rsid w:val="00A573C0"/>
    <w:rsid w:val="00A575D7"/>
    <w:rsid w:val="00A57AA0"/>
    <w:rsid w:val="00A625D2"/>
    <w:rsid w:val="00A63696"/>
    <w:rsid w:val="00A6380A"/>
    <w:rsid w:val="00A63CC9"/>
    <w:rsid w:val="00A651E5"/>
    <w:rsid w:val="00A65236"/>
    <w:rsid w:val="00A65493"/>
    <w:rsid w:val="00A669F1"/>
    <w:rsid w:val="00A67009"/>
    <w:rsid w:val="00A705E8"/>
    <w:rsid w:val="00A71EC4"/>
    <w:rsid w:val="00A727E9"/>
    <w:rsid w:val="00A72F6F"/>
    <w:rsid w:val="00A730E9"/>
    <w:rsid w:val="00A73257"/>
    <w:rsid w:val="00A74D14"/>
    <w:rsid w:val="00A74F37"/>
    <w:rsid w:val="00A76094"/>
    <w:rsid w:val="00A76426"/>
    <w:rsid w:val="00A767BD"/>
    <w:rsid w:val="00A8111F"/>
    <w:rsid w:val="00A81313"/>
    <w:rsid w:val="00A81B96"/>
    <w:rsid w:val="00A81C09"/>
    <w:rsid w:val="00A81F50"/>
    <w:rsid w:val="00A8241B"/>
    <w:rsid w:val="00A82754"/>
    <w:rsid w:val="00A82FEA"/>
    <w:rsid w:val="00A835EC"/>
    <w:rsid w:val="00A8375B"/>
    <w:rsid w:val="00A83A80"/>
    <w:rsid w:val="00A84334"/>
    <w:rsid w:val="00A856AC"/>
    <w:rsid w:val="00A86434"/>
    <w:rsid w:val="00A873FA"/>
    <w:rsid w:val="00A90FE6"/>
    <w:rsid w:val="00A9237E"/>
    <w:rsid w:val="00A930A7"/>
    <w:rsid w:val="00A933A1"/>
    <w:rsid w:val="00A9395A"/>
    <w:rsid w:val="00A9434C"/>
    <w:rsid w:val="00A94B1A"/>
    <w:rsid w:val="00A97C5C"/>
    <w:rsid w:val="00AA018C"/>
    <w:rsid w:val="00AA22A8"/>
    <w:rsid w:val="00AA43FD"/>
    <w:rsid w:val="00AA6FB6"/>
    <w:rsid w:val="00AA7D6B"/>
    <w:rsid w:val="00AB006D"/>
    <w:rsid w:val="00AB071A"/>
    <w:rsid w:val="00AB1838"/>
    <w:rsid w:val="00AB1890"/>
    <w:rsid w:val="00AB1B58"/>
    <w:rsid w:val="00AB3067"/>
    <w:rsid w:val="00AB3B64"/>
    <w:rsid w:val="00AB3F21"/>
    <w:rsid w:val="00AB491C"/>
    <w:rsid w:val="00AB50E2"/>
    <w:rsid w:val="00AB65CF"/>
    <w:rsid w:val="00AB793C"/>
    <w:rsid w:val="00AC0A36"/>
    <w:rsid w:val="00AC0E69"/>
    <w:rsid w:val="00AC2000"/>
    <w:rsid w:val="00AC297A"/>
    <w:rsid w:val="00AC3E42"/>
    <w:rsid w:val="00AC47C0"/>
    <w:rsid w:val="00AC5A9C"/>
    <w:rsid w:val="00AC5CFC"/>
    <w:rsid w:val="00AC6142"/>
    <w:rsid w:val="00AC6D89"/>
    <w:rsid w:val="00AC762E"/>
    <w:rsid w:val="00AC76E4"/>
    <w:rsid w:val="00AD1C82"/>
    <w:rsid w:val="00AD1EC7"/>
    <w:rsid w:val="00AD2818"/>
    <w:rsid w:val="00AD297C"/>
    <w:rsid w:val="00AD3A8F"/>
    <w:rsid w:val="00AD412F"/>
    <w:rsid w:val="00AD4B87"/>
    <w:rsid w:val="00AD61BB"/>
    <w:rsid w:val="00AD68E6"/>
    <w:rsid w:val="00AD7C0B"/>
    <w:rsid w:val="00AE0137"/>
    <w:rsid w:val="00AE212F"/>
    <w:rsid w:val="00AE254A"/>
    <w:rsid w:val="00AE2EF4"/>
    <w:rsid w:val="00AE3991"/>
    <w:rsid w:val="00AE3B5F"/>
    <w:rsid w:val="00AE582E"/>
    <w:rsid w:val="00AE6104"/>
    <w:rsid w:val="00AE6BF0"/>
    <w:rsid w:val="00AE76A8"/>
    <w:rsid w:val="00AE78E1"/>
    <w:rsid w:val="00AE7E3B"/>
    <w:rsid w:val="00AF0A6A"/>
    <w:rsid w:val="00AF0F3D"/>
    <w:rsid w:val="00AF10A2"/>
    <w:rsid w:val="00AF13B1"/>
    <w:rsid w:val="00AF3634"/>
    <w:rsid w:val="00AF403A"/>
    <w:rsid w:val="00AF416C"/>
    <w:rsid w:val="00AF46FA"/>
    <w:rsid w:val="00AF4D71"/>
    <w:rsid w:val="00AF4EB6"/>
    <w:rsid w:val="00AF619A"/>
    <w:rsid w:val="00AF64A2"/>
    <w:rsid w:val="00AF7D80"/>
    <w:rsid w:val="00AF7F18"/>
    <w:rsid w:val="00B01401"/>
    <w:rsid w:val="00B0153D"/>
    <w:rsid w:val="00B01F64"/>
    <w:rsid w:val="00B02139"/>
    <w:rsid w:val="00B06287"/>
    <w:rsid w:val="00B072B5"/>
    <w:rsid w:val="00B079C1"/>
    <w:rsid w:val="00B07DEB"/>
    <w:rsid w:val="00B07DFC"/>
    <w:rsid w:val="00B10EC6"/>
    <w:rsid w:val="00B1184A"/>
    <w:rsid w:val="00B12389"/>
    <w:rsid w:val="00B12A7C"/>
    <w:rsid w:val="00B133D4"/>
    <w:rsid w:val="00B13E2A"/>
    <w:rsid w:val="00B148D1"/>
    <w:rsid w:val="00B151D3"/>
    <w:rsid w:val="00B203B9"/>
    <w:rsid w:val="00B20E46"/>
    <w:rsid w:val="00B2381F"/>
    <w:rsid w:val="00B24B58"/>
    <w:rsid w:val="00B2514A"/>
    <w:rsid w:val="00B25298"/>
    <w:rsid w:val="00B256E2"/>
    <w:rsid w:val="00B25C4C"/>
    <w:rsid w:val="00B27438"/>
    <w:rsid w:val="00B3197B"/>
    <w:rsid w:val="00B31E8E"/>
    <w:rsid w:val="00B322C2"/>
    <w:rsid w:val="00B32619"/>
    <w:rsid w:val="00B3390C"/>
    <w:rsid w:val="00B33EDF"/>
    <w:rsid w:val="00B35A72"/>
    <w:rsid w:val="00B36F61"/>
    <w:rsid w:val="00B37D07"/>
    <w:rsid w:val="00B37EA9"/>
    <w:rsid w:val="00B4291A"/>
    <w:rsid w:val="00B42E9C"/>
    <w:rsid w:val="00B43729"/>
    <w:rsid w:val="00B44BD0"/>
    <w:rsid w:val="00B45370"/>
    <w:rsid w:val="00B45508"/>
    <w:rsid w:val="00B46271"/>
    <w:rsid w:val="00B4645E"/>
    <w:rsid w:val="00B466EC"/>
    <w:rsid w:val="00B470A0"/>
    <w:rsid w:val="00B502FF"/>
    <w:rsid w:val="00B5295A"/>
    <w:rsid w:val="00B53CA0"/>
    <w:rsid w:val="00B540F7"/>
    <w:rsid w:val="00B5425F"/>
    <w:rsid w:val="00B548D8"/>
    <w:rsid w:val="00B54E59"/>
    <w:rsid w:val="00B55C39"/>
    <w:rsid w:val="00B56D56"/>
    <w:rsid w:val="00B56D76"/>
    <w:rsid w:val="00B5731D"/>
    <w:rsid w:val="00B57598"/>
    <w:rsid w:val="00B60699"/>
    <w:rsid w:val="00B60A29"/>
    <w:rsid w:val="00B6115A"/>
    <w:rsid w:val="00B615CB"/>
    <w:rsid w:val="00B620FA"/>
    <w:rsid w:val="00B63484"/>
    <w:rsid w:val="00B63B65"/>
    <w:rsid w:val="00B64A8C"/>
    <w:rsid w:val="00B66577"/>
    <w:rsid w:val="00B66A2F"/>
    <w:rsid w:val="00B66BF4"/>
    <w:rsid w:val="00B66F1B"/>
    <w:rsid w:val="00B67135"/>
    <w:rsid w:val="00B67943"/>
    <w:rsid w:val="00B67CA3"/>
    <w:rsid w:val="00B71021"/>
    <w:rsid w:val="00B722F1"/>
    <w:rsid w:val="00B74F91"/>
    <w:rsid w:val="00B7518D"/>
    <w:rsid w:val="00B75767"/>
    <w:rsid w:val="00B75C91"/>
    <w:rsid w:val="00B75FE5"/>
    <w:rsid w:val="00B769D7"/>
    <w:rsid w:val="00B774AB"/>
    <w:rsid w:val="00B77B96"/>
    <w:rsid w:val="00B77E86"/>
    <w:rsid w:val="00B80798"/>
    <w:rsid w:val="00B80F23"/>
    <w:rsid w:val="00B8111B"/>
    <w:rsid w:val="00B832C6"/>
    <w:rsid w:val="00B83EAD"/>
    <w:rsid w:val="00B84546"/>
    <w:rsid w:val="00B84E9F"/>
    <w:rsid w:val="00B850B2"/>
    <w:rsid w:val="00B854F5"/>
    <w:rsid w:val="00B85522"/>
    <w:rsid w:val="00B85F09"/>
    <w:rsid w:val="00B8621E"/>
    <w:rsid w:val="00B86F16"/>
    <w:rsid w:val="00B90589"/>
    <w:rsid w:val="00B90E4C"/>
    <w:rsid w:val="00B91F39"/>
    <w:rsid w:val="00B92AA0"/>
    <w:rsid w:val="00B93993"/>
    <w:rsid w:val="00B9438E"/>
    <w:rsid w:val="00B96A20"/>
    <w:rsid w:val="00B9776D"/>
    <w:rsid w:val="00B97997"/>
    <w:rsid w:val="00BA0978"/>
    <w:rsid w:val="00BA09D9"/>
    <w:rsid w:val="00BA3195"/>
    <w:rsid w:val="00BA370F"/>
    <w:rsid w:val="00BA447E"/>
    <w:rsid w:val="00BA7C82"/>
    <w:rsid w:val="00BB0929"/>
    <w:rsid w:val="00BB2F12"/>
    <w:rsid w:val="00BB31B8"/>
    <w:rsid w:val="00BB5FCB"/>
    <w:rsid w:val="00BB6632"/>
    <w:rsid w:val="00BB6694"/>
    <w:rsid w:val="00BB696B"/>
    <w:rsid w:val="00BB7B34"/>
    <w:rsid w:val="00BC02AE"/>
    <w:rsid w:val="00BC02CB"/>
    <w:rsid w:val="00BC086A"/>
    <w:rsid w:val="00BC1666"/>
    <w:rsid w:val="00BC19AB"/>
    <w:rsid w:val="00BC215F"/>
    <w:rsid w:val="00BC345B"/>
    <w:rsid w:val="00BC35D6"/>
    <w:rsid w:val="00BC39AA"/>
    <w:rsid w:val="00BC43E9"/>
    <w:rsid w:val="00BC4C4E"/>
    <w:rsid w:val="00BC5792"/>
    <w:rsid w:val="00BC5ADC"/>
    <w:rsid w:val="00BC621B"/>
    <w:rsid w:val="00BC6323"/>
    <w:rsid w:val="00BC7DF4"/>
    <w:rsid w:val="00BD1807"/>
    <w:rsid w:val="00BD2A3E"/>
    <w:rsid w:val="00BD2C4E"/>
    <w:rsid w:val="00BD55C5"/>
    <w:rsid w:val="00BE0909"/>
    <w:rsid w:val="00BE412F"/>
    <w:rsid w:val="00BE4327"/>
    <w:rsid w:val="00BE4E1B"/>
    <w:rsid w:val="00BE67B9"/>
    <w:rsid w:val="00BE6C9F"/>
    <w:rsid w:val="00BE6F6B"/>
    <w:rsid w:val="00BE76C6"/>
    <w:rsid w:val="00BF0170"/>
    <w:rsid w:val="00BF092E"/>
    <w:rsid w:val="00BF1451"/>
    <w:rsid w:val="00BF1E9B"/>
    <w:rsid w:val="00BF2147"/>
    <w:rsid w:val="00BF283A"/>
    <w:rsid w:val="00BF28D6"/>
    <w:rsid w:val="00BF37D8"/>
    <w:rsid w:val="00BF4DCD"/>
    <w:rsid w:val="00BF7342"/>
    <w:rsid w:val="00C00026"/>
    <w:rsid w:val="00C00CEA"/>
    <w:rsid w:val="00C01892"/>
    <w:rsid w:val="00C02739"/>
    <w:rsid w:val="00C02A29"/>
    <w:rsid w:val="00C041C8"/>
    <w:rsid w:val="00C04E92"/>
    <w:rsid w:val="00C0544E"/>
    <w:rsid w:val="00C05F11"/>
    <w:rsid w:val="00C1008C"/>
    <w:rsid w:val="00C10497"/>
    <w:rsid w:val="00C1079A"/>
    <w:rsid w:val="00C117C1"/>
    <w:rsid w:val="00C12054"/>
    <w:rsid w:val="00C1246D"/>
    <w:rsid w:val="00C13C61"/>
    <w:rsid w:val="00C14013"/>
    <w:rsid w:val="00C162FD"/>
    <w:rsid w:val="00C21337"/>
    <w:rsid w:val="00C214A6"/>
    <w:rsid w:val="00C225AD"/>
    <w:rsid w:val="00C226B5"/>
    <w:rsid w:val="00C22BD8"/>
    <w:rsid w:val="00C23EDA"/>
    <w:rsid w:val="00C24B0B"/>
    <w:rsid w:val="00C259D1"/>
    <w:rsid w:val="00C2720F"/>
    <w:rsid w:val="00C27DBF"/>
    <w:rsid w:val="00C3069E"/>
    <w:rsid w:val="00C326EC"/>
    <w:rsid w:val="00C33CB8"/>
    <w:rsid w:val="00C33DB1"/>
    <w:rsid w:val="00C33DFC"/>
    <w:rsid w:val="00C34825"/>
    <w:rsid w:val="00C34DF5"/>
    <w:rsid w:val="00C371E4"/>
    <w:rsid w:val="00C40F44"/>
    <w:rsid w:val="00C42F66"/>
    <w:rsid w:val="00C4480D"/>
    <w:rsid w:val="00C44F70"/>
    <w:rsid w:val="00C450C0"/>
    <w:rsid w:val="00C453EF"/>
    <w:rsid w:val="00C457F4"/>
    <w:rsid w:val="00C459AD"/>
    <w:rsid w:val="00C45D1C"/>
    <w:rsid w:val="00C46C45"/>
    <w:rsid w:val="00C476E7"/>
    <w:rsid w:val="00C50C33"/>
    <w:rsid w:val="00C5308C"/>
    <w:rsid w:val="00C53347"/>
    <w:rsid w:val="00C537CB"/>
    <w:rsid w:val="00C5396C"/>
    <w:rsid w:val="00C53B09"/>
    <w:rsid w:val="00C53E17"/>
    <w:rsid w:val="00C53F18"/>
    <w:rsid w:val="00C54B94"/>
    <w:rsid w:val="00C54E76"/>
    <w:rsid w:val="00C54E7E"/>
    <w:rsid w:val="00C55DC3"/>
    <w:rsid w:val="00C56696"/>
    <w:rsid w:val="00C57465"/>
    <w:rsid w:val="00C57953"/>
    <w:rsid w:val="00C615D8"/>
    <w:rsid w:val="00C618C6"/>
    <w:rsid w:val="00C61E03"/>
    <w:rsid w:val="00C61F6B"/>
    <w:rsid w:val="00C62911"/>
    <w:rsid w:val="00C62B27"/>
    <w:rsid w:val="00C63A97"/>
    <w:rsid w:val="00C6493E"/>
    <w:rsid w:val="00C65438"/>
    <w:rsid w:val="00C6644B"/>
    <w:rsid w:val="00C667A7"/>
    <w:rsid w:val="00C7047D"/>
    <w:rsid w:val="00C71B04"/>
    <w:rsid w:val="00C72B8F"/>
    <w:rsid w:val="00C7398F"/>
    <w:rsid w:val="00C745A2"/>
    <w:rsid w:val="00C76138"/>
    <w:rsid w:val="00C764CB"/>
    <w:rsid w:val="00C7676C"/>
    <w:rsid w:val="00C7794B"/>
    <w:rsid w:val="00C82BF8"/>
    <w:rsid w:val="00C83702"/>
    <w:rsid w:val="00C83CD9"/>
    <w:rsid w:val="00C841CE"/>
    <w:rsid w:val="00C848DD"/>
    <w:rsid w:val="00C8571D"/>
    <w:rsid w:val="00C85EB9"/>
    <w:rsid w:val="00C86CA5"/>
    <w:rsid w:val="00C870A5"/>
    <w:rsid w:val="00C92104"/>
    <w:rsid w:val="00C92735"/>
    <w:rsid w:val="00C93E91"/>
    <w:rsid w:val="00C93FBD"/>
    <w:rsid w:val="00C942C3"/>
    <w:rsid w:val="00C9469B"/>
    <w:rsid w:val="00C9487C"/>
    <w:rsid w:val="00C94F5F"/>
    <w:rsid w:val="00C951DE"/>
    <w:rsid w:val="00C954AA"/>
    <w:rsid w:val="00C96DB9"/>
    <w:rsid w:val="00C974DD"/>
    <w:rsid w:val="00CA391B"/>
    <w:rsid w:val="00CA3F9D"/>
    <w:rsid w:val="00CA3FCA"/>
    <w:rsid w:val="00CA433E"/>
    <w:rsid w:val="00CA46FC"/>
    <w:rsid w:val="00CA5B65"/>
    <w:rsid w:val="00CA796A"/>
    <w:rsid w:val="00CA7D2A"/>
    <w:rsid w:val="00CA7E3C"/>
    <w:rsid w:val="00CB0399"/>
    <w:rsid w:val="00CB108B"/>
    <w:rsid w:val="00CB1FC7"/>
    <w:rsid w:val="00CB3612"/>
    <w:rsid w:val="00CB3A4C"/>
    <w:rsid w:val="00CB3B6C"/>
    <w:rsid w:val="00CB3FFF"/>
    <w:rsid w:val="00CB4F7D"/>
    <w:rsid w:val="00CB5DC0"/>
    <w:rsid w:val="00CB6E10"/>
    <w:rsid w:val="00CB7D07"/>
    <w:rsid w:val="00CC0F10"/>
    <w:rsid w:val="00CC1C53"/>
    <w:rsid w:val="00CC207E"/>
    <w:rsid w:val="00CC290E"/>
    <w:rsid w:val="00CC4A4B"/>
    <w:rsid w:val="00CD13E7"/>
    <w:rsid w:val="00CD1995"/>
    <w:rsid w:val="00CD28C4"/>
    <w:rsid w:val="00CD2DD8"/>
    <w:rsid w:val="00CD384D"/>
    <w:rsid w:val="00CD49AA"/>
    <w:rsid w:val="00CD591F"/>
    <w:rsid w:val="00CD66E4"/>
    <w:rsid w:val="00CE1233"/>
    <w:rsid w:val="00CE178D"/>
    <w:rsid w:val="00CE2374"/>
    <w:rsid w:val="00CE48FE"/>
    <w:rsid w:val="00CE5FFE"/>
    <w:rsid w:val="00CE6868"/>
    <w:rsid w:val="00CE6D39"/>
    <w:rsid w:val="00CF1374"/>
    <w:rsid w:val="00CF1382"/>
    <w:rsid w:val="00CF15CB"/>
    <w:rsid w:val="00CF247C"/>
    <w:rsid w:val="00CF2941"/>
    <w:rsid w:val="00CF3570"/>
    <w:rsid w:val="00CF552B"/>
    <w:rsid w:val="00CF6A62"/>
    <w:rsid w:val="00CF6B77"/>
    <w:rsid w:val="00CF7ABD"/>
    <w:rsid w:val="00CF7D38"/>
    <w:rsid w:val="00D00319"/>
    <w:rsid w:val="00D00467"/>
    <w:rsid w:val="00D00564"/>
    <w:rsid w:val="00D0114D"/>
    <w:rsid w:val="00D020BC"/>
    <w:rsid w:val="00D02C69"/>
    <w:rsid w:val="00D036E4"/>
    <w:rsid w:val="00D039E9"/>
    <w:rsid w:val="00D04975"/>
    <w:rsid w:val="00D06B84"/>
    <w:rsid w:val="00D07305"/>
    <w:rsid w:val="00D074F3"/>
    <w:rsid w:val="00D079C1"/>
    <w:rsid w:val="00D07CDC"/>
    <w:rsid w:val="00D10230"/>
    <w:rsid w:val="00D10725"/>
    <w:rsid w:val="00D10A8B"/>
    <w:rsid w:val="00D10C7F"/>
    <w:rsid w:val="00D1299C"/>
    <w:rsid w:val="00D12C85"/>
    <w:rsid w:val="00D1344F"/>
    <w:rsid w:val="00D142BF"/>
    <w:rsid w:val="00D15754"/>
    <w:rsid w:val="00D1607C"/>
    <w:rsid w:val="00D2066F"/>
    <w:rsid w:val="00D207F2"/>
    <w:rsid w:val="00D20863"/>
    <w:rsid w:val="00D21CAC"/>
    <w:rsid w:val="00D21DBF"/>
    <w:rsid w:val="00D225FF"/>
    <w:rsid w:val="00D23126"/>
    <w:rsid w:val="00D24687"/>
    <w:rsid w:val="00D24731"/>
    <w:rsid w:val="00D256BE"/>
    <w:rsid w:val="00D25D5A"/>
    <w:rsid w:val="00D26013"/>
    <w:rsid w:val="00D27777"/>
    <w:rsid w:val="00D27D01"/>
    <w:rsid w:val="00D31743"/>
    <w:rsid w:val="00D3277F"/>
    <w:rsid w:val="00D32933"/>
    <w:rsid w:val="00D32BD9"/>
    <w:rsid w:val="00D344B5"/>
    <w:rsid w:val="00D34AD8"/>
    <w:rsid w:val="00D35865"/>
    <w:rsid w:val="00D36FD5"/>
    <w:rsid w:val="00D37F54"/>
    <w:rsid w:val="00D416C4"/>
    <w:rsid w:val="00D41F53"/>
    <w:rsid w:val="00D42672"/>
    <w:rsid w:val="00D426B3"/>
    <w:rsid w:val="00D42938"/>
    <w:rsid w:val="00D42F99"/>
    <w:rsid w:val="00D43923"/>
    <w:rsid w:val="00D445A3"/>
    <w:rsid w:val="00D4475F"/>
    <w:rsid w:val="00D456F5"/>
    <w:rsid w:val="00D4654E"/>
    <w:rsid w:val="00D467BF"/>
    <w:rsid w:val="00D51460"/>
    <w:rsid w:val="00D51720"/>
    <w:rsid w:val="00D5206C"/>
    <w:rsid w:val="00D523AD"/>
    <w:rsid w:val="00D5283A"/>
    <w:rsid w:val="00D53004"/>
    <w:rsid w:val="00D5341F"/>
    <w:rsid w:val="00D53610"/>
    <w:rsid w:val="00D544EC"/>
    <w:rsid w:val="00D54DB5"/>
    <w:rsid w:val="00D55377"/>
    <w:rsid w:val="00D553E4"/>
    <w:rsid w:val="00D55E1E"/>
    <w:rsid w:val="00D571A4"/>
    <w:rsid w:val="00D574CF"/>
    <w:rsid w:val="00D60FA2"/>
    <w:rsid w:val="00D611A4"/>
    <w:rsid w:val="00D618D9"/>
    <w:rsid w:val="00D61EB3"/>
    <w:rsid w:val="00D627AB"/>
    <w:rsid w:val="00D63038"/>
    <w:rsid w:val="00D63251"/>
    <w:rsid w:val="00D64268"/>
    <w:rsid w:val="00D642B4"/>
    <w:rsid w:val="00D645E7"/>
    <w:rsid w:val="00D647E1"/>
    <w:rsid w:val="00D65681"/>
    <w:rsid w:val="00D65689"/>
    <w:rsid w:val="00D66654"/>
    <w:rsid w:val="00D67014"/>
    <w:rsid w:val="00D7096C"/>
    <w:rsid w:val="00D711D4"/>
    <w:rsid w:val="00D725D8"/>
    <w:rsid w:val="00D759BE"/>
    <w:rsid w:val="00D75EAC"/>
    <w:rsid w:val="00D75FDE"/>
    <w:rsid w:val="00D77D60"/>
    <w:rsid w:val="00D80136"/>
    <w:rsid w:val="00D80FA9"/>
    <w:rsid w:val="00D8184F"/>
    <w:rsid w:val="00D81FA2"/>
    <w:rsid w:val="00D82EC8"/>
    <w:rsid w:val="00D82EFE"/>
    <w:rsid w:val="00D837CE"/>
    <w:rsid w:val="00D83962"/>
    <w:rsid w:val="00D85E27"/>
    <w:rsid w:val="00D86CE9"/>
    <w:rsid w:val="00D9178A"/>
    <w:rsid w:val="00D92195"/>
    <w:rsid w:val="00D93C69"/>
    <w:rsid w:val="00D9584E"/>
    <w:rsid w:val="00D961B3"/>
    <w:rsid w:val="00D96693"/>
    <w:rsid w:val="00D96A01"/>
    <w:rsid w:val="00D96DD4"/>
    <w:rsid w:val="00D973AB"/>
    <w:rsid w:val="00D9777F"/>
    <w:rsid w:val="00DA039B"/>
    <w:rsid w:val="00DA0A6B"/>
    <w:rsid w:val="00DA108E"/>
    <w:rsid w:val="00DA2AFB"/>
    <w:rsid w:val="00DA2CD1"/>
    <w:rsid w:val="00DA329E"/>
    <w:rsid w:val="00DA3A30"/>
    <w:rsid w:val="00DA4E0A"/>
    <w:rsid w:val="00DA56C5"/>
    <w:rsid w:val="00DA6302"/>
    <w:rsid w:val="00DA7FE5"/>
    <w:rsid w:val="00DB1814"/>
    <w:rsid w:val="00DB2F93"/>
    <w:rsid w:val="00DB366E"/>
    <w:rsid w:val="00DB37AD"/>
    <w:rsid w:val="00DB3C72"/>
    <w:rsid w:val="00DB3D91"/>
    <w:rsid w:val="00DB4BF0"/>
    <w:rsid w:val="00DB5940"/>
    <w:rsid w:val="00DB6E41"/>
    <w:rsid w:val="00DC1819"/>
    <w:rsid w:val="00DC1EFD"/>
    <w:rsid w:val="00DC36DE"/>
    <w:rsid w:val="00DC3BE5"/>
    <w:rsid w:val="00DC41F6"/>
    <w:rsid w:val="00DC5068"/>
    <w:rsid w:val="00DC6D21"/>
    <w:rsid w:val="00DC7B80"/>
    <w:rsid w:val="00DD0252"/>
    <w:rsid w:val="00DD09DB"/>
    <w:rsid w:val="00DD0D93"/>
    <w:rsid w:val="00DD2029"/>
    <w:rsid w:val="00DD3731"/>
    <w:rsid w:val="00DD3FCE"/>
    <w:rsid w:val="00DD5381"/>
    <w:rsid w:val="00DD6439"/>
    <w:rsid w:val="00DD6D49"/>
    <w:rsid w:val="00DD7409"/>
    <w:rsid w:val="00DD7C1F"/>
    <w:rsid w:val="00DD7E6D"/>
    <w:rsid w:val="00DE1C49"/>
    <w:rsid w:val="00DE298A"/>
    <w:rsid w:val="00DE45A8"/>
    <w:rsid w:val="00DE4AFF"/>
    <w:rsid w:val="00DE4EBC"/>
    <w:rsid w:val="00DE671C"/>
    <w:rsid w:val="00DE7EDA"/>
    <w:rsid w:val="00DF28A6"/>
    <w:rsid w:val="00DF2A30"/>
    <w:rsid w:val="00DF3355"/>
    <w:rsid w:val="00DF3D81"/>
    <w:rsid w:val="00DF65B1"/>
    <w:rsid w:val="00DF7EFF"/>
    <w:rsid w:val="00E00D90"/>
    <w:rsid w:val="00E0179B"/>
    <w:rsid w:val="00E02DF3"/>
    <w:rsid w:val="00E02EED"/>
    <w:rsid w:val="00E030BA"/>
    <w:rsid w:val="00E04DDC"/>
    <w:rsid w:val="00E05732"/>
    <w:rsid w:val="00E060D8"/>
    <w:rsid w:val="00E06838"/>
    <w:rsid w:val="00E06982"/>
    <w:rsid w:val="00E06B86"/>
    <w:rsid w:val="00E07309"/>
    <w:rsid w:val="00E076B1"/>
    <w:rsid w:val="00E1000D"/>
    <w:rsid w:val="00E100D0"/>
    <w:rsid w:val="00E102F4"/>
    <w:rsid w:val="00E10BBE"/>
    <w:rsid w:val="00E122B1"/>
    <w:rsid w:val="00E1279C"/>
    <w:rsid w:val="00E1430B"/>
    <w:rsid w:val="00E15E2D"/>
    <w:rsid w:val="00E16319"/>
    <w:rsid w:val="00E16539"/>
    <w:rsid w:val="00E16F8A"/>
    <w:rsid w:val="00E177B2"/>
    <w:rsid w:val="00E20516"/>
    <w:rsid w:val="00E22195"/>
    <w:rsid w:val="00E22B2F"/>
    <w:rsid w:val="00E22D90"/>
    <w:rsid w:val="00E238AF"/>
    <w:rsid w:val="00E23BEA"/>
    <w:rsid w:val="00E23F79"/>
    <w:rsid w:val="00E2543C"/>
    <w:rsid w:val="00E256AE"/>
    <w:rsid w:val="00E26E83"/>
    <w:rsid w:val="00E306C6"/>
    <w:rsid w:val="00E30912"/>
    <w:rsid w:val="00E3206F"/>
    <w:rsid w:val="00E32E23"/>
    <w:rsid w:val="00E33AEE"/>
    <w:rsid w:val="00E34AB4"/>
    <w:rsid w:val="00E351BB"/>
    <w:rsid w:val="00E35791"/>
    <w:rsid w:val="00E35F34"/>
    <w:rsid w:val="00E368D4"/>
    <w:rsid w:val="00E37225"/>
    <w:rsid w:val="00E40091"/>
    <w:rsid w:val="00E404B9"/>
    <w:rsid w:val="00E40AB1"/>
    <w:rsid w:val="00E410FD"/>
    <w:rsid w:val="00E41542"/>
    <w:rsid w:val="00E42E83"/>
    <w:rsid w:val="00E45500"/>
    <w:rsid w:val="00E45D1F"/>
    <w:rsid w:val="00E4739A"/>
    <w:rsid w:val="00E4794C"/>
    <w:rsid w:val="00E504B1"/>
    <w:rsid w:val="00E516DF"/>
    <w:rsid w:val="00E518BC"/>
    <w:rsid w:val="00E525D3"/>
    <w:rsid w:val="00E52F47"/>
    <w:rsid w:val="00E54768"/>
    <w:rsid w:val="00E55A9F"/>
    <w:rsid w:val="00E56498"/>
    <w:rsid w:val="00E569A5"/>
    <w:rsid w:val="00E56D36"/>
    <w:rsid w:val="00E574CD"/>
    <w:rsid w:val="00E57901"/>
    <w:rsid w:val="00E604A4"/>
    <w:rsid w:val="00E609DF"/>
    <w:rsid w:val="00E6244E"/>
    <w:rsid w:val="00E624CC"/>
    <w:rsid w:val="00E62DDD"/>
    <w:rsid w:val="00E62EFC"/>
    <w:rsid w:val="00E63954"/>
    <w:rsid w:val="00E66119"/>
    <w:rsid w:val="00E66DD4"/>
    <w:rsid w:val="00E67A82"/>
    <w:rsid w:val="00E67ACD"/>
    <w:rsid w:val="00E72A85"/>
    <w:rsid w:val="00E74398"/>
    <w:rsid w:val="00E743FF"/>
    <w:rsid w:val="00E74501"/>
    <w:rsid w:val="00E74A0B"/>
    <w:rsid w:val="00E74E37"/>
    <w:rsid w:val="00E76951"/>
    <w:rsid w:val="00E80CF9"/>
    <w:rsid w:val="00E80E07"/>
    <w:rsid w:val="00E80F64"/>
    <w:rsid w:val="00E81022"/>
    <w:rsid w:val="00E81B07"/>
    <w:rsid w:val="00E81B26"/>
    <w:rsid w:val="00E82B9E"/>
    <w:rsid w:val="00E83616"/>
    <w:rsid w:val="00E83627"/>
    <w:rsid w:val="00E838A3"/>
    <w:rsid w:val="00E85786"/>
    <w:rsid w:val="00E85956"/>
    <w:rsid w:val="00E85CFE"/>
    <w:rsid w:val="00E8664A"/>
    <w:rsid w:val="00E876F4"/>
    <w:rsid w:val="00E91851"/>
    <w:rsid w:val="00E92CFB"/>
    <w:rsid w:val="00E93A1A"/>
    <w:rsid w:val="00E94771"/>
    <w:rsid w:val="00E94A4E"/>
    <w:rsid w:val="00E9694C"/>
    <w:rsid w:val="00E97B1A"/>
    <w:rsid w:val="00E97CE5"/>
    <w:rsid w:val="00EA094F"/>
    <w:rsid w:val="00EA2299"/>
    <w:rsid w:val="00EA2AA1"/>
    <w:rsid w:val="00EA2F6B"/>
    <w:rsid w:val="00EA39D7"/>
    <w:rsid w:val="00EA4142"/>
    <w:rsid w:val="00EA4B01"/>
    <w:rsid w:val="00EA6ED7"/>
    <w:rsid w:val="00EB1FE6"/>
    <w:rsid w:val="00EB2AC0"/>
    <w:rsid w:val="00EB2D13"/>
    <w:rsid w:val="00EB2D91"/>
    <w:rsid w:val="00EB401A"/>
    <w:rsid w:val="00EB439A"/>
    <w:rsid w:val="00EB47B6"/>
    <w:rsid w:val="00EB6083"/>
    <w:rsid w:val="00EC2B03"/>
    <w:rsid w:val="00EC3A1F"/>
    <w:rsid w:val="00EC50E2"/>
    <w:rsid w:val="00EC5242"/>
    <w:rsid w:val="00EC7AE7"/>
    <w:rsid w:val="00ED0374"/>
    <w:rsid w:val="00ED0560"/>
    <w:rsid w:val="00ED0D96"/>
    <w:rsid w:val="00ED193B"/>
    <w:rsid w:val="00ED196A"/>
    <w:rsid w:val="00ED2685"/>
    <w:rsid w:val="00ED2DA5"/>
    <w:rsid w:val="00ED3554"/>
    <w:rsid w:val="00ED4715"/>
    <w:rsid w:val="00ED5372"/>
    <w:rsid w:val="00ED5773"/>
    <w:rsid w:val="00ED5B64"/>
    <w:rsid w:val="00ED7610"/>
    <w:rsid w:val="00EE186B"/>
    <w:rsid w:val="00EE29CE"/>
    <w:rsid w:val="00EE3174"/>
    <w:rsid w:val="00EE3DF5"/>
    <w:rsid w:val="00EE450C"/>
    <w:rsid w:val="00EE56BB"/>
    <w:rsid w:val="00EE6E93"/>
    <w:rsid w:val="00EE71FB"/>
    <w:rsid w:val="00EF02A3"/>
    <w:rsid w:val="00EF0FAA"/>
    <w:rsid w:val="00EF17C7"/>
    <w:rsid w:val="00EF2BA0"/>
    <w:rsid w:val="00EF35A8"/>
    <w:rsid w:val="00EF3B53"/>
    <w:rsid w:val="00EF3E3E"/>
    <w:rsid w:val="00EF477F"/>
    <w:rsid w:val="00EF5CA2"/>
    <w:rsid w:val="00EF6006"/>
    <w:rsid w:val="00EF688B"/>
    <w:rsid w:val="00F00731"/>
    <w:rsid w:val="00F007F3"/>
    <w:rsid w:val="00F00D53"/>
    <w:rsid w:val="00F01067"/>
    <w:rsid w:val="00F01E53"/>
    <w:rsid w:val="00F020A3"/>
    <w:rsid w:val="00F0446F"/>
    <w:rsid w:val="00F04D6B"/>
    <w:rsid w:val="00F06FBA"/>
    <w:rsid w:val="00F073D1"/>
    <w:rsid w:val="00F108B5"/>
    <w:rsid w:val="00F10FEC"/>
    <w:rsid w:val="00F1201A"/>
    <w:rsid w:val="00F12324"/>
    <w:rsid w:val="00F14B6C"/>
    <w:rsid w:val="00F14DFC"/>
    <w:rsid w:val="00F150EC"/>
    <w:rsid w:val="00F153D6"/>
    <w:rsid w:val="00F156B4"/>
    <w:rsid w:val="00F158AC"/>
    <w:rsid w:val="00F20D76"/>
    <w:rsid w:val="00F23131"/>
    <w:rsid w:val="00F25F8D"/>
    <w:rsid w:val="00F26C4A"/>
    <w:rsid w:val="00F26F8C"/>
    <w:rsid w:val="00F277DF"/>
    <w:rsid w:val="00F2781A"/>
    <w:rsid w:val="00F300AE"/>
    <w:rsid w:val="00F30436"/>
    <w:rsid w:val="00F3058B"/>
    <w:rsid w:val="00F30871"/>
    <w:rsid w:val="00F3096B"/>
    <w:rsid w:val="00F31124"/>
    <w:rsid w:val="00F32271"/>
    <w:rsid w:val="00F3312E"/>
    <w:rsid w:val="00F33358"/>
    <w:rsid w:val="00F333FE"/>
    <w:rsid w:val="00F33EB0"/>
    <w:rsid w:val="00F3444E"/>
    <w:rsid w:val="00F35C7D"/>
    <w:rsid w:val="00F4133D"/>
    <w:rsid w:val="00F4138C"/>
    <w:rsid w:val="00F414E8"/>
    <w:rsid w:val="00F417B6"/>
    <w:rsid w:val="00F41A68"/>
    <w:rsid w:val="00F41F37"/>
    <w:rsid w:val="00F424F2"/>
    <w:rsid w:val="00F43447"/>
    <w:rsid w:val="00F43657"/>
    <w:rsid w:val="00F44571"/>
    <w:rsid w:val="00F44620"/>
    <w:rsid w:val="00F44BCB"/>
    <w:rsid w:val="00F44D0D"/>
    <w:rsid w:val="00F450B9"/>
    <w:rsid w:val="00F45845"/>
    <w:rsid w:val="00F458E7"/>
    <w:rsid w:val="00F475A3"/>
    <w:rsid w:val="00F47C8C"/>
    <w:rsid w:val="00F51790"/>
    <w:rsid w:val="00F52929"/>
    <w:rsid w:val="00F52C95"/>
    <w:rsid w:val="00F5380A"/>
    <w:rsid w:val="00F55F0F"/>
    <w:rsid w:val="00F56305"/>
    <w:rsid w:val="00F567B5"/>
    <w:rsid w:val="00F60013"/>
    <w:rsid w:val="00F60AD0"/>
    <w:rsid w:val="00F60D9C"/>
    <w:rsid w:val="00F60E98"/>
    <w:rsid w:val="00F61440"/>
    <w:rsid w:val="00F63AE5"/>
    <w:rsid w:val="00F64BE3"/>
    <w:rsid w:val="00F65321"/>
    <w:rsid w:val="00F65A00"/>
    <w:rsid w:val="00F664E1"/>
    <w:rsid w:val="00F71A60"/>
    <w:rsid w:val="00F734F5"/>
    <w:rsid w:val="00F74994"/>
    <w:rsid w:val="00F7632B"/>
    <w:rsid w:val="00F76475"/>
    <w:rsid w:val="00F76F35"/>
    <w:rsid w:val="00F802C4"/>
    <w:rsid w:val="00F805B5"/>
    <w:rsid w:val="00F842CA"/>
    <w:rsid w:val="00F84999"/>
    <w:rsid w:val="00F849FD"/>
    <w:rsid w:val="00F8605A"/>
    <w:rsid w:val="00F86772"/>
    <w:rsid w:val="00F86D8A"/>
    <w:rsid w:val="00F8729D"/>
    <w:rsid w:val="00F918B6"/>
    <w:rsid w:val="00F91E26"/>
    <w:rsid w:val="00F9435A"/>
    <w:rsid w:val="00F94D20"/>
    <w:rsid w:val="00F94D36"/>
    <w:rsid w:val="00F956A4"/>
    <w:rsid w:val="00F9594A"/>
    <w:rsid w:val="00FA0A1D"/>
    <w:rsid w:val="00FA3751"/>
    <w:rsid w:val="00FA3CE4"/>
    <w:rsid w:val="00FA4595"/>
    <w:rsid w:val="00FA473A"/>
    <w:rsid w:val="00FA5B20"/>
    <w:rsid w:val="00FA5C0C"/>
    <w:rsid w:val="00FA68D6"/>
    <w:rsid w:val="00FA69B2"/>
    <w:rsid w:val="00FA7981"/>
    <w:rsid w:val="00FA7995"/>
    <w:rsid w:val="00FB0D39"/>
    <w:rsid w:val="00FB0F90"/>
    <w:rsid w:val="00FB5CC4"/>
    <w:rsid w:val="00FB5D3F"/>
    <w:rsid w:val="00FB5D7C"/>
    <w:rsid w:val="00FB6960"/>
    <w:rsid w:val="00FB6D49"/>
    <w:rsid w:val="00FB7088"/>
    <w:rsid w:val="00FB74A3"/>
    <w:rsid w:val="00FB7B6B"/>
    <w:rsid w:val="00FC09FF"/>
    <w:rsid w:val="00FC0B20"/>
    <w:rsid w:val="00FC1B99"/>
    <w:rsid w:val="00FC21E8"/>
    <w:rsid w:val="00FC2E40"/>
    <w:rsid w:val="00FC3B6B"/>
    <w:rsid w:val="00FC4896"/>
    <w:rsid w:val="00FC4985"/>
    <w:rsid w:val="00FC5613"/>
    <w:rsid w:val="00FC5A9B"/>
    <w:rsid w:val="00FC62C2"/>
    <w:rsid w:val="00FC62E7"/>
    <w:rsid w:val="00FC6BAD"/>
    <w:rsid w:val="00FD1F1E"/>
    <w:rsid w:val="00FD28FF"/>
    <w:rsid w:val="00FD34D5"/>
    <w:rsid w:val="00FD3D3D"/>
    <w:rsid w:val="00FD4209"/>
    <w:rsid w:val="00FD510C"/>
    <w:rsid w:val="00FD5A56"/>
    <w:rsid w:val="00FD6C8D"/>
    <w:rsid w:val="00FD72C4"/>
    <w:rsid w:val="00FD78B9"/>
    <w:rsid w:val="00FE3ACA"/>
    <w:rsid w:val="00FE4902"/>
    <w:rsid w:val="00FE5D2F"/>
    <w:rsid w:val="00FE6031"/>
    <w:rsid w:val="00FE651B"/>
    <w:rsid w:val="00FE7482"/>
    <w:rsid w:val="00FE79F0"/>
    <w:rsid w:val="00FF07AD"/>
    <w:rsid w:val="00FF1718"/>
    <w:rsid w:val="00FF2BBE"/>
    <w:rsid w:val="00FF32D5"/>
    <w:rsid w:val="00FF32FA"/>
    <w:rsid w:val="00FF480B"/>
    <w:rsid w:val="00FF4DC0"/>
    <w:rsid w:val="00FF563E"/>
    <w:rsid w:val="00FF5EC7"/>
    <w:rsid w:val="00FF68D3"/>
    <w:rsid w:val="00FF70D3"/>
    <w:rsid w:val="00FF7899"/>
    <w:rsid w:val="00FF7F36"/>
    <w:rsid w:val="0BAEE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007D3"/>
  <w15:docId w15:val="{8ACE7BFA-9E94-454D-9DEE-547A422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6D"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DD7E6D"/>
    <w:pPr>
      <w:spacing w:before="120" w:line="292" w:lineRule="exact"/>
      <w:ind w:left="820" w:hanging="71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7E6D"/>
    <w:pPr>
      <w:ind w:left="80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D7E6D"/>
    <w:pPr>
      <w:ind w:left="1181" w:hanging="361"/>
    </w:pPr>
  </w:style>
  <w:style w:type="paragraph" w:customStyle="1" w:styleId="TableParagraph">
    <w:name w:val="Table Paragraph"/>
    <w:basedOn w:val="Normal"/>
    <w:uiPriority w:val="1"/>
    <w:qFormat/>
    <w:rsid w:val="00DD7E6D"/>
  </w:style>
  <w:style w:type="paragraph" w:styleId="Header">
    <w:name w:val="header"/>
    <w:basedOn w:val="Normal"/>
    <w:link w:val="HeaderChar"/>
    <w:uiPriority w:val="99"/>
    <w:unhideWhenUsed/>
    <w:rsid w:val="000C51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1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C51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1F8"/>
    <w:rPr>
      <w:rFonts w:ascii="Calibri" w:eastAsia="Calibri" w:hAnsi="Calibri" w:cs="Calibri"/>
      <w:lang w:val="en-GB" w:eastAsia="en-GB" w:bidi="en-GB"/>
    </w:rPr>
  </w:style>
  <w:style w:type="character" w:styleId="Hyperlink">
    <w:name w:val="Hyperlink"/>
    <w:uiPriority w:val="99"/>
    <w:unhideWhenUsed/>
    <w:rsid w:val="00427EC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427ECE"/>
  </w:style>
  <w:style w:type="character" w:customStyle="1" w:styleId="casenumber">
    <w:name w:val="casenumber"/>
    <w:basedOn w:val="DefaultParagraphFont"/>
    <w:rsid w:val="00795CC1"/>
  </w:style>
  <w:style w:type="character" w:customStyle="1" w:styleId="description">
    <w:name w:val="description"/>
    <w:basedOn w:val="DefaultParagraphFont"/>
    <w:rsid w:val="00795CC1"/>
  </w:style>
  <w:style w:type="character" w:customStyle="1" w:styleId="address">
    <w:name w:val="address"/>
    <w:basedOn w:val="DefaultParagraphFont"/>
    <w:rsid w:val="00795CC1"/>
  </w:style>
  <w:style w:type="table" w:styleId="TableGrid">
    <w:name w:val="Table Grid"/>
    <w:basedOn w:val="TableNormal"/>
    <w:uiPriority w:val="59"/>
    <w:unhideWhenUsed/>
    <w:rsid w:val="00D544EC"/>
    <w:pPr>
      <w:widowControl/>
      <w:autoSpaceDE/>
      <w:autoSpaceDN/>
    </w:pPr>
    <w:rPr>
      <w:rFonts w:ascii="Arial" w:hAnsi="Arial" w:cs="Arial"/>
      <w:sz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1B26"/>
    <w:rPr>
      <w:color w:val="800080" w:themeColor="followedHyperlink"/>
      <w:u w:val="single"/>
    </w:rPr>
  </w:style>
  <w:style w:type="character" w:customStyle="1" w:styleId="Heading1Char">
    <w:name w:val="Heading 1 Char"/>
    <w:link w:val="Heading1"/>
    <w:uiPriority w:val="9"/>
    <w:rsid w:val="00BF4DCD"/>
    <w:rPr>
      <w:rFonts w:ascii="Calibri" w:eastAsia="Calibri" w:hAnsi="Calibri" w:cs="Calibri"/>
      <w:b/>
      <w:bCs/>
      <w:sz w:val="24"/>
      <w:szCs w:val="24"/>
      <w:lang w:val="en-GB" w:eastAsia="en-GB" w:bidi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6F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4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3FF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3FF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paragraph" w:styleId="NormalWeb">
    <w:name w:val="Normal (Web)"/>
    <w:basedOn w:val="Normal"/>
    <w:uiPriority w:val="99"/>
    <w:unhideWhenUsed/>
    <w:rsid w:val="00324E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mpleguitingparishcouncil@yahoo.co.uk" TargetMode="External"/><Relationship Id="rId1" Type="http://schemas.openxmlformats.org/officeDocument/2006/relationships/hyperlink" Target="mailto:templeguitingparishcouncil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5th November 2008</vt:lpstr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5th November 2008</dc:title>
  <dc:creator>ferguson</dc:creator>
  <cp:lastModifiedBy>Maxi Freeman</cp:lastModifiedBy>
  <cp:revision>3</cp:revision>
  <cp:lastPrinted>2023-10-11T19:29:00Z</cp:lastPrinted>
  <dcterms:created xsi:type="dcterms:W3CDTF">2023-10-11T19:29:00Z</dcterms:created>
  <dcterms:modified xsi:type="dcterms:W3CDTF">2023-10-11T19:29:00Z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2020-10-11T00:00:00Z</vt:filetime>
  </property>
</Properties>
</file>